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01" w:rsidRPr="00714206" w:rsidRDefault="00A30401" w:rsidP="007142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62000" cy="571500"/>
            <wp:effectExtent l="19050" t="0" r="0" b="0"/>
            <wp:docPr id="3" name="Picture 1" descr="Logo%20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01" w:rsidRPr="00714206" w:rsidRDefault="00A30401" w:rsidP="0071420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14206">
        <w:rPr>
          <w:rFonts w:ascii="Times New Roman" w:hAnsi="Times New Roman" w:cs="Times New Roman"/>
          <w:b/>
          <w:sz w:val="20"/>
          <w:szCs w:val="20"/>
          <w:lang w:val="sr-Cyrl-CS"/>
        </w:rPr>
        <w:t>Основна школа «Доситеј Обрадовић» Врба</w:t>
      </w:r>
    </w:p>
    <w:p w:rsidR="00A30401" w:rsidRPr="00714206" w:rsidRDefault="00A30401" w:rsidP="007142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>Врба 29, 36214 Врба, тел/факс 036/865-336;036/5865-582</w:t>
      </w:r>
    </w:p>
    <w:p w:rsidR="00A30401" w:rsidRPr="00714206" w:rsidRDefault="00A30401" w:rsidP="0071420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е-пошта: </w:t>
      </w:r>
      <w:hyperlink r:id="rId6" w:history="1">
        <w:r w:rsidRPr="0071420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osvrba@tron-inter.net</w:t>
        </w:r>
      </w:hyperlink>
      <w:r w:rsidRPr="00714206">
        <w:rPr>
          <w:rFonts w:ascii="Times New Roman" w:hAnsi="Times New Roman" w:cs="Times New Roman"/>
          <w:i/>
          <w:sz w:val="20"/>
          <w:szCs w:val="20"/>
          <w:lang w:val="sr-Cyrl-CS"/>
        </w:rPr>
        <w:t>;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веб: </w:t>
      </w:r>
      <w:r w:rsidRPr="00714206">
        <w:rPr>
          <w:rFonts w:ascii="Times New Roman" w:hAnsi="Times New Roman" w:cs="Times New Roman"/>
          <w:i/>
          <w:sz w:val="20"/>
          <w:szCs w:val="20"/>
        </w:rPr>
        <w:t>osdositejobradovicvrba</w:t>
      </w:r>
      <w:r w:rsidRPr="00714206">
        <w:rPr>
          <w:rFonts w:ascii="Times New Roman" w:hAnsi="Times New Roman" w:cs="Times New Roman"/>
          <w:i/>
          <w:sz w:val="20"/>
          <w:szCs w:val="20"/>
          <w:lang w:val="sr-Cyrl-CS"/>
        </w:rPr>
        <w:t>.</w:t>
      </w:r>
      <w:r w:rsidRPr="00714206">
        <w:rPr>
          <w:rFonts w:ascii="Times New Roman" w:hAnsi="Times New Roman" w:cs="Times New Roman"/>
          <w:i/>
          <w:sz w:val="20"/>
          <w:szCs w:val="20"/>
        </w:rPr>
        <w:t>weebly</w:t>
      </w:r>
      <w:r w:rsidRPr="00714206">
        <w:rPr>
          <w:rFonts w:ascii="Times New Roman" w:hAnsi="Times New Roman" w:cs="Times New Roman"/>
          <w:i/>
          <w:sz w:val="20"/>
          <w:szCs w:val="20"/>
          <w:lang w:val="sr-Cyrl-CS"/>
        </w:rPr>
        <w:t>.</w:t>
      </w:r>
      <w:r w:rsidRPr="00714206">
        <w:rPr>
          <w:rFonts w:ascii="Times New Roman" w:hAnsi="Times New Roman" w:cs="Times New Roman"/>
          <w:i/>
          <w:sz w:val="20"/>
          <w:szCs w:val="20"/>
        </w:rPr>
        <w:t>com</w:t>
      </w:r>
    </w:p>
    <w:p w:rsidR="00A30401" w:rsidRPr="00714206" w:rsidRDefault="00A30401" w:rsidP="0071420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</w:p>
    <w:p w:rsidR="00A30401" w:rsidRPr="00C650CC" w:rsidRDefault="00962554" w:rsidP="00714206">
      <w:pPr>
        <w:spacing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Деловодни број: </w:t>
      </w:r>
      <w:r w:rsidR="00C650CC">
        <w:rPr>
          <w:rFonts w:ascii="Times New Roman" w:hAnsi="Times New Roman" w:cs="Times New Roman"/>
          <w:sz w:val="20"/>
          <w:szCs w:val="20"/>
          <w:lang/>
        </w:rPr>
        <w:t>1309</w:t>
      </w:r>
    </w:p>
    <w:p w:rsidR="00A30401" w:rsidRPr="00C650CC" w:rsidRDefault="00A30401" w:rsidP="00714206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Датум: </w:t>
      </w:r>
      <w:r w:rsidR="00C650CC">
        <w:rPr>
          <w:rFonts w:ascii="Times New Roman" w:hAnsi="Times New Roman" w:cs="Times New Roman"/>
          <w:sz w:val="20"/>
          <w:szCs w:val="20"/>
          <w:lang/>
        </w:rPr>
        <w:t>27.12.2017.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На  основу  одредби  Закона  о  агенцији  за  борбу  против  корупције  и („Сл. Гласник  РС“  број: 97/2008, 53/2010, 66/2011 одлука  УС  и  67</w:t>
      </w:r>
      <w:r w:rsidR="008E4C01" w:rsidRPr="00714206">
        <w:rPr>
          <w:rFonts w:ascii="Times New Roman" w:hAnsi="Times New Roman" w:cs="Times New Roman"/>
          <w:sz w:val="20"/>
          <w:szCs w:val="20"/>
        </w:rPr>
        <w:t>/2013</w:t>
      </w:r>
      <w:r w:rsidRPr="00714206">
        <w:rPr>
          <w:rFonts w:ascii="Times New Roman" w:hAnsi="Times New Roman" w:cs="Times New Roman"/>
          <w:sz w:val="20"/>
          <w:szCs w:val="20"/>
        </w:rPr>
        <w:t>- одлука УС</w:t>
      </w:r>
      <w:r w:rsidR="008E4C01" w:rsidRPr="00714206">
        <w:rPr>
          <w:rFonts w:ascii="Times New Roman" w:hAnsi="Times New Roman" w:cs="Times New Roman"/>
          <w:sz w:val="20"/>
          <w:szCs w:val="20"/>
        </w:rPr>
        <w:t>, 112/2013-аутентично тумачење и 8/2015-одлука  УС</w:t>
      </w:r>
      <w:r w:rsidRPr="00714206">
        <w:rPr>
          <w:rFonts w:ascii="Times New Roman" w:hAnsi="Times New Roman" w:cs="Times New Roman"/>
          <w:sz w:val="20"/>
          <w:szCs w:val="20"/>
        </w:rPr>
        <w:t>)</w:t>
      </w:r>
      <w:r w:rsidR="008E4C01" w:rsidRPr="00714206">
        <w:rPr>
          <w:rFonts w:ascii="Times New Roman" w:hAnsi="Times New Roman" w:cs="Times New Roman"/>
          <w:sz w:val="20"/>
          <w:szCs w:val="20"/>
        </w:rPr>
        <w:t xml:space="preserve">, члана 119. </w:t>
      </w:r>
      <w:proofErr w:type="gramStart"/>
      <w:r w:rsidR="008E4C01" w:rsidRPr="00714206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="008E4C01" w:rsidRPr="00714206">
        <w:rPr>
          <w:rFonts w:ascii="Times New Roman" w:hAnsi="Times New Roman" w:cs="Times New Roman"/>
          <w:sz w:val="20"/>
          <w:szCs w:val="20"/>
        </w:rPr>
        <w:t xml:space="preserve"> 1. </w:t>
      </w:r>
      <w:proofErr w:type="gramStart"/>
      <w:r w:rsidR="008E4C01" w:rsidRPr="00714206">
        <w:rPr>
          <w:rFonts w:ascii="Times New Roman" w:hAnsi="Times New Roman" w:cs="Times New Roman"/>
          <w:sz w:val="20"/>
          <w:szCs w:val="20"/>
        </w:rPr>
        <w:t>тачка</w:t>
      </w:r>
      <w:proofErr w:type="gramEnd"/>
      <w:r w:rsidR="008E4C01" w:rsidRPr="00714206">
        <w:rPr>
          <w:rFonts w:ascii="Times New Roman" w:hAnsi="Times New Roman" w:cs="Times New Roman"/>
          <w:sz w:val="20"/>
          <w:szCs w:val="20"/>
        </w:rPr>
        <w:t xml:space="preserve"> 1) Закона о основама </w:t>
      </w:r>
      <w:r w:rsidR="008E4C01" w:rsidRPr="00714206">
        <w:rPr>
          <w:rFonts w:ascii="Times New Roman" w:hAnsi="Times New Roman" w:cs="Times New Roman"/>
          <w:sz w:val="20"/>
          <w:szCs w:val="20"/>
          <w:lang w:val="sr-Cyrl-CS"/>
        </w:rPr>
        <w:t>с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истема о</w:t>
      </w:r>
      <w:r w:rsidR="008E4C01" w:rsidRPr="00714206">
        <w:rPr>
          <w:rFonts w:ascii="Times New Roman" w:hAnsi="Times New Roman" w:cs="Times New Roman"/>
          <w:sz w:val="20"/>
          <w:szCs w:val="20"/>
          <w:lang w:val="sr-Cyrl-CS"/>
        </w:rPr>
        <w:t>бразовања и васпитања( ''Сл. гласник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РС'', број </w:t>
      </w:r>
      <w:r w:rsidR="008E4C01"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88/2017) </w:t>
      </w:r>
      <w:r w:rsidR="00AC6F45" w:rsidRPr="00714206">
        <w:rPr>
          <w:rFonts w:ascii="Times New Roman" w:hAnsi="Times New Roman" w:cs="Times New Roman"/>
          <w:sz w:val="20"/>
          <w:szCs w:val="20"/>
        </w:rPr>
        <w:t xml:space="preserve">и </w:t>
      </w:r>
      <w:r w:rsidR="00C009ED" w:rsidRPr="00714206">
        <w:rPr>
          <w:rFonts w:ascii="Times New Roman" w:hAnsi="Times New Roman" w:cs="Times New Roman"/>
          <w:sz w:val="20"/>
          <w:szCs w:val="20"/>
        </w:rPr>
        <w:t xml:space="preserve">члана 32. </w:t>
      </w:r>
      <w:r w:rsidRPr="00714206">
        <w:rPr>
          <w:rFonts w:ascii="Times New Roman" w:hAnsi="Times New Roman" w:cs="Times New Roman"/>
          <w:sz w:val="20"/>
          <w:szCs w:val="20"/>
        </w:rPr>
        <w:t>Статута</w:t>
      </w:r>
      <w:r w:rsidR="00D629F4" w:rsidRPr="00714206">
        <w:rPr>
          <w:rFonts w:ascii="Times New Roman" w:hAnsi="Times New Roman" w:cs="Times New Roman"/>
          <w:sz w:val="20"/>
          <w:szCs w:val="20"/>
        </w:rPr>
        <w:t>,</w:t>
      </w:r>
      <w:r w:rsidRPr="00714206">
        <w:rPr>
          <w:rFonts w:ascii="Times New Roman" w:hAnsi="Times New Roman" w:cs="Times New Roman"/>
          <w:sz w:val="20"/>
          <w:szCs w:val="20"/>
        </w:rPr>
        <w:t xml:space="preserve"> Школски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 xml:space="preserve">одбор  </w:t>
      </w:r>
      <w:r w:rsidR="008E4C01" w:rsidRPr="00714206">
        <w:rPr>
          <w:rFonts w:ascii="Times New Roman" w:hAnsi="Times New Roman" w:cs="Times New Roman"/>
          <w:sz w:val="20"/>
          <w:szCs w:val="20"/>
        </w:rPr>
        <w:t>ОШ</w:t>
      </w:r>
      <w:proofErr w:type="gramEnd"/>
      <w:r w:rsidR="008E4C01" w:rsidRPr="00714206">
        <w:rPr>
          <w:rFonts w:ascii="Times New Roman" w:hAnsi="Times New Roman" w:cs="Times New Roman"/>
          <w:sz w:val="20"/>
          <w:szCs w:val="20"/>
        </w:rPr>
        <w:t>“Доситеј Обрадовић“ Врба</w:t>
      </w:r>
      <w:r w:rsidRPr="00714206">
        <w:rPr>
          <w:rFonts w:ascii="Times New Roman" w:hAnsi="Times New Roman" w:cs="Times New Roman"/>
          <w:sz w:val="20"/>
          <w:szCs w:val="20"/>
        </w:rPr>
        <w:t xml:space="preserve">, на својој седници одржаној дана </w:t>
      </w:r>
      <w:r w:rsidR="00C650CC">
        <w:rPr>
          <w:rFonts w:ascii="Times New Roman" w:hAnsi="Times New Roman" w:cs="Times New Roman"/>
          <w:sz w:val="20"/>
          <w:szCs w:val="20"/>
        </w:rPr>
        <w:t xml:space="preserve">  27.12.2017.</w:t>
      </w:r>
      <w:r w:rsidR="008E4C01" w:rsidRPr="00714206">
        <w:rPr>
          <w:rFonts w:ascii="Times New Roman" w:hAnsi="Times New Roman" w:cs="Times New Roman"/>
          <w:sz w:val="20"/>
          <w:szCs w:val="20"/>
        </w:rPr>
        <w:t xml:space="preserve">    </w:t>
      </w:r>
      <w:r w:rsidRPr="00714206">
        <w:rPr>
          <w:rFonts w:ascii="Times New Roman" w:hAnsi="Times New Roman" w:cs="Times New Roman"/>
          <w:sz w:val="20"/>
          <w:szCs w:val="20"/>
        </w:rPr>
        <w:t xml:space="preserve">.године, доноси </w:t>
      </w:r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1223" w:rsidRPr="00714206" w:rsidRDefault="00E71223" w:rsidP="0071420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>ПРАВИЛНИК</w:t>
      </w:r>
    </w:p>
    <w:p w:rsidR="00E71223" w:rsidRPr="00714206" w:rsidRDefault="008E4C01" w:rsidP="0071420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71420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714206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E71223" w:rsidRPr="00714206">
        <w:rPr>
          <w:rFonts w:ascii="Times New Roman" w:hAnsi="Times New Roman" w:cs="Times New Roman"/>
          <w:b/>
          <w:sz w:val="20"/>
          <w:szCs w:val="20"/>
        </w:rPr>
        <w:t>о  спречавању</w:t>
      </w:r>
      <w:proofErr w:type="gramEnd"/>
      <w:r w:rsidR="00E71223" w:rsidRPr="00714206">
        <w:rPr>
          <w:rFonts w:ascii="Times New Roman" w:hAnsi="Times New Roman" w:cs="Times New Roman"/>
          <w:b/>
          <w:sz w:val="20"/>
          <w:szCs w:val="20"/>
        </w:rPr>
        <w:t xml:space="preserve">  сукоба  интереса </w:t>
      </w:r>
    </w:p>
    <w:p w:rsidR="00E71223" w:rsidRPr="00962554" w:rsidRDefault="008E4C01" w:rsidP="00962554">
      <w:pPr>
        <w:spacing w:line="240" w:lineRule="auto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420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714206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E71223" w:rsidRPr="00714206">
        <w:rPr>
          <w:rFonts w:ascii="Times New Roman" w:hAnsi="Times New Roman" w:cs="Times New Roman"/>
          <w:b/>
          <w:sz w:val="20"/>
          <w:szCs w:val="20"/>
        </w:rPr>
        <w:t>у</w:t>
      </w:r>
      <w:proofErr w:type="gramEnd"/>
      <w:r w:rsidR="00E71223" w:rsidRPr="007142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4206">
        <w:rPr>
          <w:rFonts w:ascii="Times New Roman" w:hAnsi="Times New Roman" w:cs="Times New Roman"/>
          <w:b/>
          <w:sz w:val="20"/>
          <w:szCs w:val="20"/>
        </w:rPr>
        <w:t>ОШ“Доситеј Обрадовић“ Врба</w:t>
      </w:r>
      <w:r w:rsidR="00E71223" w:rsidRPr="007142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>Опште одредбе</w:t>
      </w:r>
    </w:p>
    <w:p w:rsidR="00E71223" w:rsidRPr="00714206" w:rsidRDefault="00E71223" w:rsidP="007142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1.</w:t>
      </w:r>
      <w:proofErr w:type="gramEnd"/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Правилник  о  спречавању  сукоба  интереса (у даљем тексту: Правилник)  уређује,  у  складу  са  важећим  законским  и  подзаконским  прописима,  мере  и поступке  ради  спречавања  и  свођења  сукоба  интереса на  најмању  могућу меру  у </w:t>
      </w:r>
      <w:r w:rsidR="008E4C01" w:rsidRPr="00714206">
        <w:rPr>
          <w:rFonts w:ascii="Times New Roman" w:hAnsi="Times New Roman" w:cs="Times New Roman"/>
          <w:sz w:val="20"/>
          <w:szCs w:val="20"/>
        </w:rPr>
        <w:t>ОШ“Доситеј Обрадовић“ Врба</w:t>
      </w:r>
      <w:r w:rsidRPr="00714206">
        <w:rPr>
          <w:rFonts w:ascii="Times New Roman" w:hAnsi="Times New Roman" w:cs="Times New Roman"/>
          <w:sz w:val="20"/>
          <w:szCs w:val="20"/>
        </w:rPr>
        <w:t xml:space="preserve"> (у даљем тексту: Школа). </w:t>
      </w:r>
    </w:p>
    <w:p w:rsidR="00E71223" w:rsidRPr="00714206" w:rsidRDefault="00E71223" w:rsidP="00714206">
      <w:pPr>
        <w:pStyle w:val="NormalWeb"/>
        <w:shd w:val="clear" w:color="auto" w:fill="FFFFFF"/>
        <w:rPr>
          <w:b/>
          <w:sz w:val="20"/>
          <w:szCs w:val="20"/>
        </w:rPr>
      </w:pPr>
      <w:r w:rsidRPr="00714206">
        <w:rPr>
          <w:b/>
          <w:sz w:val="20"/>
          <w:szCs w:val="20"/>
        </w:rPr>
        <w:t>Значење израза</w:t>
      </w:r>
    </w:p>
    <w:p w:rsidR="00E71223" w:rsidRDefault="00E71223" w:rsidP="007142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2</w:t>
      </w:r>
      <w:r w:rsidR="0096255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357B5" w:rsidRPr="00962554" w:rsidRDefault="005357B5" w:rsidP="007142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pStyle w:val="NormalWeb"/>
        <w:shd w:val="clear" w:color="auto" w:fill="FFFFFF"/>
        <w:rPr>
          <w:sz w:val="20"/>
          <w:szCs w:val="20"/>
        </w:rPr>
      </w:pPr>
      <w:r w:rsidRPr="00714206">
        <w:rPr>
          <w:sz w:val="20"/>
          <w:szCs w:val="20"/>
        </w:rPr>
        <w:t xml:space="preserve">  У смислу </w:t>
      </w:r>
      <w:proofErr w:type="gramStart"/>
      <w:r w:rsidRPr="00714206">
        <w:rPr>
          <w:sz w:val="20"/>
          <w:szCs w:val="20"/>
        </w:rPr>
        <w:t>овог  Правилника</w:t>
      </w:r>
      <w:proofErr w:type="gramEnd"/>
      <w:r w:rsidRPr="00714206">
        <w:rPr>
          <w:sz w:val="20"/>
          <w:szCs w:val="20"/>
        </w:rPr>
        <w:t xml:space="preserve"> , поједини изрази имају следеће значење:</w:t>
      </w:r>
    </w:p>
    <w:p w:rsidR="00E71223" w:rsidRPr="00714206" w:rsidRDefault="00E71223" w:rsidP="00714206">
      <w:pPr>
        <w:pStyle w:val="NormalWeb"/>
        <w:shd w:val="clear" w:color="auto" w:fill="FFFFFF"/>
        <w:jc w:val="both"/>
        <w:rPr>
          <w:sz w:val="20"/>
          <w:szCs w:val="20"/>
        </w:rPr>
      </w:pPr>
      <w:r w:rsidRPr="00714206">
        <w:rPr>
          <w:sz w:val="20"/>
          <w:szCs w:val="20"/>
        </w:rPr>
        <w:t>- "сукоб интереса" је ситуација у којој функционер има приватни интерес који утиче, може да утиче или изгледа као да утиче на поступање функционера у вршењу јавне функције односно службене дужности, на начин који угрожава јавни интерес;</w:t>
      </w:r>
    </w:p>
    <w:p w:rsidR="00E71223" w:rsidRPr="00714206" w:rsidRDefault="00E71223" w:rsidP="00714206">
      <w:pPr>
        <w:pStyle w:val="NormalWeb"/>
        <w:shd w:val="clear" w:color="auto" w:fill="FFFFFF"/>
        <w:jc w:val="both"/>
        <w:rPr>
          <w:sz w:val="20"/>
          <w:szCs w:val="20"/>
        </w:rPr>
      </w:pPr>
      <w:r w:rsidRPr="00714206">
        <w:rPr>
          <w:sz w:val="20"/>
          <w:szCs w:val="20"/>
        </w:rPr>
        <w:t>- "корупција" је однос који се заснива злоупотребом службеног, односно друштвеног положаја или утицаја, у јавном или приватном сектору, у циљу стицања личне користи или користи за другога;</w:t>
      </w:r>
    </w:p>
    <w:p w:rsidR="00E71223" w:rsidRPr="00714206" w:rsidRDefault="00E71223" w:rsidP="00714206">
      <w:pPr>
        <w:pStyle w:val="NormalWeb"/>
        <w:shd w:val="clear" w:color="auto" w:fill="FFFFFF"/>
        <w:jc w:val="both"/>
        <w:rPr>
          <w:sz w:val="20"/>
          <w:szCs w:val="20"/>
        </w:rPr>
      </w:pPr>
      <w:r w:rsidRPr="00714206">
        <w:rPr>
          <w:sz w:val="20"/>
          <w:szCs w:val="20"/>
        </w:rPr>
        <w:t>- "функционер" је свако изабрано, постављено или именовано лице у органе Републике Србије, аутономне покрајине, јединице локалне самоуправе и органе јавних предузећа и привредних друштава, установа и других организација чији је оснивач, односно члан Република Србија, аутономна покрајина, јединица локалне самоуправе и друго лице које бира Народна скупштина;</w:t>
      </w:r>
    </w:p>
    <w:p w:rsidR="00E71223" w:rsidRPr="00714206" w:rsidRDefault="00E71223" w:rsidP="00714206">
      <w:pPr>
        <w:pStyle w:val="NormalWeb"/>
        <w:shd w:val="clear" w:color="auto" w:fill="FFFFFF"/>
        <w:jc w:val="both"/>
        <w:rPr>
          <w:sz w:val="20"/>
          <w:szCs w:val="20"/>
        </w:rPr>
      </w:pPr>
      <w:r w:rsidRPr="00714206">
        <w:rPr>
          <w:sz w:val="20"/>
          <w:szCs w:val="20"/>
        </w:rPr>
        <w:lastRenderedPageBreak/>
        <w:t>- "јавна функција" је функција у органима Републике Србије, аутономне покрајине, јединице локалне самоуправе, органима јавних предузећа и привредних друштава, установа и других организација, чији је оснивач, односно члан Република Србија, аутономна покрајина, јединица локалне самоуправе, као и функција других лица које бира Народна скупштина, а подразумева овлашћења руковођења, одлучивања, односно доношења општих или појединачних аката;</w:t>
      </w:r>
    </w:p>
    <w:p w:rsidR="00E71223" w:rsidRPr="00714206" w:rsidRDefault="00E71223" w:rsidP="00714206">
      <w:pPr>
        <w:pStyle w:val="NormalWeb"/>
        <w:shd w:val="clear" w:color="auto" w:fill="FFFFFF"/>
        <w:jc w:val="both"/>
        <w:rPr>
          <w:b/>
          <w:sz w:val="20"/>
          <w:szCs w:val="20"/>
        </w:rPr>
      </w:pPr>
      <w:r w:rsidRPr="00714206">
        <w:rPr>
          <w:sz w:val="20"/>
          <w:szCs w:val="20"/>
        </w:rPr>
        <w:t>- "повезано лице" је супружник или ванбрачни партнер функционера, крвни сродник функционера у правој линији, односно у побочној линији закључно са другим степеном сродства, усвојитељ или усвојеник функционера, као и свако друго правно или физичко лице које се према другим основама и околностима може оправдано сматрати интересно повезаним са функционером;</w:t>
      </w:r>
    </w:p>
    <w:p w:rsidR="00E71223" w:rsidRPr="00714206" w:rsidRDefault="00E71223" w:rsidP="00714206">
      <w:pPr>
        <w:pStyle w:val="NormalWeb"/>
        <w:shd w:val="clear" w:color="auto" w:fill="FFFFFF"/>
        <w:rPr>
          <w:sz w:val="20"/>
          <w:szCs w:val="20"/>
        </w:rPr>
      </w:pPr>
      <w:r w:rsidRPr="00714206">
        <w:rPr>
          <w:sz w:val="20"/>
          <w:szCs w:val="20"/>
        </w:rPr>
        <w:t>- "приватни интерес" је било каква корист или погодност за функционера или повезано лице;</w:t>
      </w:r>
    </w:p>
    <w:p w:rsidR="00E71223" w:rsidRPr="00714206" w:rsidRDefault="00E71223" w:rsidP="00714206">
      <w:pPr>
        <w:pStyle w:val="NormalWeb"/>
        <w:shd w:val="clear" w:color="auto" w:fill="FFFFFF"/>
        <w:jc w:val="both"/>
        <w:rPr>
          <w:sz w:val="20"/>
          <w:szCs w:val="20"/>
        </w:rPr>
      </w:pPr>
      <w:r w:rsidRPr="00714206">
        <w:rPr>
          <w:sz w:val="20"/>
          <w:szCs w:val="20"/>
        </w:rPr>
        <w:t>- "поклон" је новац, ствар, право и услуга извршена без одговарајуће накнаде и свака друга корист која је дата функционеру или повезаном лицу у вези с вршењем јавне функције;</w:t>
      </w:r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</w:pPr>
      <w:r w:rsidRPr="00714206">
        <w:rPr>
          <w:b/>
          <w:bCs/>
          <w:sz w:val="20"/>
          <w:szCs w:val="20"/>
        </w:rPr>
        <w:t xml:space="preserve">- </w:t>
      </w:r>
      <w:proofErr w:type="gramStart"/>
      <w:r w:rsidRPr="00714206">
        <w:rPr>
          <w:b/>
          <w:bCs/>
          <w:sz w:val="20"/>
          <w:szCs w:val="20"/>
        </w:rPr>
        <w:t>''</w:t>
      </w: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непотизам''  је</w:t>
      </w:r>
      <w:proofErr w:type="gramEnd"/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 xml:space="preserve"> погодовање лицу које се са функционером  налази у сродству. </w:t>
      </w:r>
      <w:proofErr w:type="gramStart"/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Означава поуњавање радних места члановима властите породице или давање предности при запошљавању познаницима.</w:t>
      </w:r>
      <w:proofErr w:type="gramEnd"/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 xml:space="preserve"> </w:t>
      </w:r>
      <w:proofErr w:type="gramStart"/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Критеријум стручне или личне способности за одређену функцију при томе нема одлучујућу улогу.</w:t>
      </w:r>
      <w:proofErr w:type="gramEnd"/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</w:pPr>
      <w:r w:rsidRPr="00714206">
        <w:rPr>
          <w:rStyle w:val="Strong"/>
          <w:color w:val="444444"/>
          <w:sz w:val="20"/>
          <w:szCs w:val="20"/>
          <w:bdr w:val="none" w:sz="0" w:space="0" w:color="auto" w:frame="1"/>
        </w:rPr>
        <w:t xml:space="preserve">- </w:t>
      </w: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 xml:space="preserve">''кронизам'' је погодовање лицу које се са </w:t>
      </w:r>
      <w:proofErr w:type="gramStart"/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функционером  налази</w:t>
      </w:r>
      <w:proofErr w:type="gramEnd"/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 xml:space="preserve"> у пријатељском односу.</w:t>
      </w:r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</w:pP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  <w:lang w:val="sr-Cyrl-CS"/>
        </w:rPr>
        <w:t xml:space="preserve">- ''клијентелизам'' </w:t>
      </w: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је погодовање лицу које се са функционером  налази у пословном односу.</w:t>
      </w:r>
    </w:p>
    <w:p w:rsidR="00E71223" w:rsidRPr="00714206" w:rsidRDefault="00E71223" w:rsidP="007142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3.</w:t>
      </w:r>
      <w:proofErr w:type="gramEnd"/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444444"/>
          <w:sz w:val="20"/>
          <w:szCs w:val="20"/>
          <w:bdr w:val="none" w:sz="0" w:space="0" w:color="auto" w:frame="1"/>
        </w:rPr>
      </w:pPr>
      <w:r w:rsidRPr="00714206">
        <w:rPr>
          <w:rStyle w:val="Strong"/>
          <w:color w:val="444444"/>
          <w:sz w:val="20"/>
          <w:szCs w:val="20"/>
          <w:bdr w:val="none" w:sz="0" w:space="0" w:color="auto" w:frame="1"/>
        </w:rPr>
        <w:t xml:space="preserve">Врсте сукоба интереса </w:t>
      </w:r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</w:pP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Сукоб интереса може бити с</w:t>
      </w:r>
      <w:r w:rsidR="009D1952"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 xml:space="preserve">тваран, могући и потенцијални </w:t>
      </w: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сукоб интереса</w:t>
      </w:r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444444"/>
          <w:sz w:val="20"/>
          <w:szCs w:val="20"/>
          <w:bdr w:val="none" w:sz="0" w:space="0" w:color="auto" w:frame="1"/>
        </w:rPr>
      </w:pPr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</w:pPr>
      <w:proofErr w:type="gramStart"/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Стваран</w:t>
      </w:r>
      <w:r w:rsidR="006300B0"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 xml:space="preserve"> сукоб интереса укључује директ</w:t>
      </w: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ан сукоб између актуелних задужења и одговорности функционера и постојаћег приватног интереса.</w:t>
      </w:r>
      <w:proofErr w:type="gramEnd"/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</w:pP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 xml:space="preserve"> </w:t>
      </w: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ab/>
      </w:r>
      <w:proofErr w:type="gramStart"/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Могући сукоб интереса настаје када функционер има лични интерес који би могао да буде у сукубу са службеном дужности коју ће обављати у будућности.</w:t>
      </w:r>
      <w:proofErr w:type="gramEnd"/>
    </w:p>
    <w:p w:rsidR="00E71223" w:rsidRPr="00714206" w:rsidRDefault="00E71223" w:rsidP="0071420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</w:pP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>Потенцијални сукоб интереса постоји тамо где се може претпоставити или уочити да приватни интерес функционера може непримерено утицати на обављање његових задужења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4.</w:t>
      </w:r>
      <w:proofErr w:type="gramEnd"/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  <w:lang w:val="sr-Cyrl-CS"/>
        </w:rPr>
        <w:t>Л</w:t>
      </w:r>
      <w:r w:rsidRPr="00714206">
        <w:rPr>
          <w:rFonts w:ascii="Times New Roman" w:hAnsi="Times New Roman" w:cs="Times New Roman"/>
          <w:b/>
          <w:sz w:val="20"/>
          <w:szCs w:val="20"/>
        </w:rPr>
        <w:t>ица  на  која се односе  одредбе  овог Правилника као и са њима повезана лица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Релевантна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лица  на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која се односе одредбе  овог Правилника су: 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14206">
        <w:rPr>
          <w:rFonts w:ascii="Times New Roman" w:hAnsi="Times New Roman" w:cs="Times New Roman"/>
          <w:sz w:val="20"/>
          <w:szCs w:val="20"/>
        </w:rPr>
        <w:t xml:space="preserve">1.  </w:t>
      </w:r>
      <w:proofErr w:type="gramStart"/>
      <w:r w:rsidRPr="00714206">
        <w:rPr>
          <w:rFonts w:ascii="Times New Roman" w:hAnsi="Times New Roman" w:cs="Times New Roman"/>
          <w:sz w:val="20"/>
          <w:szCs w:val="20"/>
          <w:lang w:val="sr-Cyrl-CS"/>
        </w:rPr>
        <w:t>лица</w:t>
      </w:r>
      <w:proofErr w:type="gramEnd"/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у</w:t>
      </w:r>
      <w:r w:rsidRPr="00714206">
        <w:rPr>
          <w:rFonts w:ascii="Times New Roman" w:hAnsi="Times New Roman" w:cs="Times New Roman"/>
          <w:sz w:val="20"/>
          <w:szCs w:val="20"/>
        </w:rPr>
        <w:t xml:space="preserve">  радном  односу  у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Школи</w:t>
      </w:r>
      <w:r w:rsidRPr="00714206">
        <w:rPr>
          <w:rFonts w:ascii="Times New Roman" w:hAnsi="Times New Roman" w:cs="Times New Roman"/>
          <w:sz w:val="20"/>
          <w:szCs w:val="20"/>
        </w:rPr>
        <w:t xml:space="preserve"> (у даљем  тексту:  запослени) 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14206">
        <w:rPr>
          <w:rFonts w:ascii="Times New Roman" w:hAnsi="Times New Roman" w:cs="Times New Roman"/>
          <w:sz w:val="20"/>
          <w:szCs w:val="20"/>
        </w:rPr>
        <w:t xml:space="preserve">2. 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д</w:t>
      </w:r>
      <w:r w:rsidR="00C009ED" w:rsidRPr="00714206">
        <w:rPr>
          <w:rFonts w:ascii="Times New Roman" w:hAnsi="Times New Roman" w:cs="Times New Roman"/>
          <w:sz w:val="20"/>
          <w:szCs w:val="20"/>
          <w:lang w:val="sr-Cyrl-CS"/>
        </w:rPr>
        <w:t>иректор</w:t>
      </w:r>
      <w:proofErr w:type="gramEnd"/>
      <w:r w:rsidR="00C009ED"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и помоћник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директора</w:t>
      </w:r>
      <w:r w:rsidRPr="00714206">
        <w:rPr>
          <w:rFonts w:ascii="Times New Roman" w:hAnsi="Times New Roman" w:cs="Times New Roman"/>
          <w:sz w:val="20"/>
          <w:szCs w:val="20"/>
        </w:rPr>
        <w:t>,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714206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чланови  Савета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Школе </w:t>
      </w:r>
      <w:r w:rsidRPr="0071420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Pr="00714206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чланови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 Школског</w:t>
      </w:r>
      <w:proofErr w:type="gramEnd"/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одбора</w:t>
      </w:r>
      <w:r w:rsidRPr="0071420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5. 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лица  која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су  посредно  или  непосредно  повезана  са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Школом</w:t>
      </w:r>
      <w:r w:rsidRPr="00714206">
        <w:rPr>
          <w:rFonts w:ascii="Times New Roman" w:hAnsi="Times New Roman" w:cs="Times New Roman"/>
          <w:sz w:val="20"/>
          <w:szCs w:val="20"/>
        </w:rPr>
        <w:t>,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6. 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чланови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привремених и сталних  комисија, 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7.</w:t>
      </w:r>
      <w:r w:rsidRPr="00714206">
        <w:rPr>
          <w:rFonts w:ascii="Times New Roman" w:hAnsi="Times New Roman" w:cs="Times New Roman"/>
          <w:sz w:val="20"/>
          <w:szCs w:val="20"/>
        </w:rPr>
        <w:t xml:space="preserve">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л</w:t>
      </w:r>
      <w:r w:rsidRPr="00714206">
        <w:rPr>
          <w:rFonts w:ascii="Times New Roman" w:hAnsi="Times New Roman" w:cs="Times New Roman"/>
          <w:sz w:val="20"/>
          <w:szCs w:val="20"/>
        </w:rPr>
        <w:t xml:space="preserve">ица  која  су  непосредно  или  посредно  повезана  са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Школом 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путем контроле  или  су  са  релевант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н</w:t>
      </w:r>
      <w:r w:rsidRPr="00714206">
        <w:rPr>
          <w:rFonts w:ascii="Times New Roman" w:hAnsi="Times New Roman" w:cs="Times New Roman"/>
          <w:sz w:val="20"/>
          <w:szCs w:val="20"/>
        </w:rPr>
        <w:t xml:space="preserve">им  лицем  у  односу  личне  повезаности.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Лица која  су са  релевантним  лицем  у  односу  личне  повезаности  су  супружник или  ванбрачни  партнер,  крвни  сродник  у  правој  линији  односно  у побочној  закључно  у  другом  степену  сродства,  усвојитељ  или  усвојеник,  сродници у побочној линији до трећег степен сродства и сродник по тазбини до другог степена, као  и  свако  друго  правно  или  физичко  лице  које  се  према  другим основама  и  околностима  може  оправдано  сматрати  интересно  повезано са  релевантним  лицем. </w:t>
      </w:r>
    </w:p>
    <w:p w:rsidR="00E71223" w:rsidRPr="00714206" w:rsidRDefault="00E71223" w:rsidP="00714206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5.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223" w:rsidRPr="00714206" w:rsidRDefault="00E71223" w:rsidP="00714206">
      <w:pPr>
        <w:spacing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Школа 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и  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Л</w:t>
      </w:r>
      <w:r w:rsidRPr="00714206">
        <w:rPr>
          <w:rFonts w:ascii="Times New Roman" w:hAnsi="Times New Roman" w:cs="Times New Roman"/>
          <w:sz w:val="20"/>
          <w:szCs w:val="20"/>
        </w:rPr>
        <w:t xml:space="preserve">ица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из чл. 4. овог Правилника </w:t>
      </w:r>
      <w:r w:rsidRPr="00714206">
        <w:rPr>
          <w:rFonts w:ascii="Times New Roman" w:hAnsi="Times New Roman" w:cs="Times New Roman"/>
          <w:sz w:val="20"/>
          <w:szCs w:val="20"/>
        </w:rPr>
        <w:t xml:space="preserve"> су  обавезни да  у  обављању своје функције односно  својих  радних  послова  поступају,  одговорно,  поштено, савесно  и  непристрасно,  да  брину  да  својим  радњама  не  наносе штету  угледу  и  поверењу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Школе</w:t>
      </w:r>
      <w:r w:rsidRPr="00714206">
        <w:rPr>
          <w:rFonts w:ascii="Times New Roman" w:hAnsi="Times New Roman" w:cs="Times New Roman"/>
          <w:sz w:val="20"/>
          <w:szCs w:val="20"/>
        </w:rPr>
        <w:t xml:space="preserve"> односно да се доследно придржавају одредби Закона о сукобу инереса и овог Правилника.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Релевантна  лица  не  смеју активности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Школе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користити  за  властите  интересе  и  корист,  нити могу  бити  у било ком  односу  зависни  према  лицима  која  би  могла утицати  на  њихову  објективност.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Д</w:t>
      </w:r>
      <w:r w:rsidR="00C009ED" w:rsidRPr="00714206">
        <w:rPr>
          <w:rFonts w:ascii="Times New Roman" w:hAnsi="Times New Roman" w:cs="Times New Roman"/>
          <w:sz w:val="20"/>
          <w:szCs w:val="20"/>
          <w:lang w:val="sr-Cyrl-CS"/>
        </w:rPr>
        <w:t>иректор и помоћник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директора </w:t>
      </w:r>
      <w:r w:rsidRPr="00714206">
        <w:rPr>
          <w:rFonts w:ascii="Times New Roman" w:hAnsi="Times New Roman" w:cs="Times New Roman"/>
          <w:sz w:val="20"/>
          <w:szCs w:val="20"/>
        </w:rPr>
        <w:t xml:space="preserve"> су  дужни  да  раде  у  складу  са  начелима  одговорности, истинитости,  ефикасности,  транспарентности  и  поступају  у  доброј  вери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14206">
        <w:rPr>
          <w:rFonts w:ascii="Times New Roman" w:hAnsi="Times New Roman" w:cs="Times New Roman"/>
          <w:sz w:val="20"/>
          <w:szCs w:val="20"/>
        </w:rPr>
        <w:t xml:space="preserve"> према  другим  правним  лицима  и    запосленима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у Школи.</w:t>
      </w:r>
      <w:r w:rsidRPr="00714206">
        <w:rPr>
          <w:rFonts w:ascii="Times New Roman" w:hAnsi="Times New Roman" w:cs="Times New Roman"/>
          <w:sz w:val="20"/>
          <w:szCs w:val="20"/>
        </w:rPr>
        <w:t xml:space="preserve">  Такође  су дужни  да  професионално  обављају  послове  на  којима  су  распоређени  и да  промовишу  васпитно-образовне    интересе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Школе</w:t>
      </w:r>
      <w:r w:rsidRPr="0071420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6.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 xml:space="preserve">Забране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 xml:space="preserve">У школи је забрањено: </w:t>
      </w:r>
    </w:p>
    <w:p w:rsidR="00E71223" w:rsidRPr="00714206" w:rsidRDefault="00E71223" w:rsidP="0071420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14206">
        <w:rPr>
          <w:sz w:val="20"/>
          <w:szCs w:val="20"/>
        </w:rPr>
        <w:t xml:space="preserve"> Коришћење јавне функције како би се остварила корист себи или </w:t>
      </w:r>
      <w:proofErr w:type="gramStart"/>
      <w:r w:rsidRPr="00714206">
        <w:rPr>
          <w:sz w:val="20"/>
          <w:szCs w:val="20"/>
        </w:rPr>
        <w:t>другом ,</w:t>
      </w:r>
      <w:proofErr w:type="gramEnd"/>
      <w:r w:rsidRPr="00714206">
        <w:rPr>
          <w:sz w:val="20"/>
          <w:szCs w:val="20"/>
        </w:rPr>
        <w:t xml:space="preserve"> стекло неко право или погодност, закључио правни посао или на било који начин интересно погодовао себи или другом.</w:t>
      </w:r>
    </w:p>
    <w:p w:rsidR="00E71223" w:rsidRPr="00714206" w:rsidRDefault="00E71223" w:rsidP="0071420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14206">
        <w:rPr>
          <w:sz w:val="20"/>
          <w:szCs w:val="20"/>
        </w:rPr>
        <w:t xml:space="preserve">примање поклона у вези са обављањем функције, односно полова радног места, изузев  поклона  у  вредности  утврђених  Правилником  о  поклонима  </w:t>
      </w:r>
      <w:r w:rsidRPr="00714206">
        <w:rPr>
          <w:sz w:val="20"/>
          <w:szCs w:val="20"/>
          <w:lang w:val="sr-Cyrl-CS"/>
        </w:rPr>
        <w:t>Школе</w:t>
      </w:r>
      <w:r w:rsidRPr="00714206">
        <w:rPr>
          <w:sz w:val="20"/>
          <w:szCs w:val="20"/>
        </w:rPr>
        <w:t xml:space="preserve">.  </w:t>
      </w:r>
    </w:p>
    <w:p w:rsidR="00E71223" w:rsidRPr="00714206" w:rsidRDefault="00E71223" w:rsidP="0071420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714206">
        <w:rPr>
          <w:sz w:val="20"/>
          <w:szCs w:val="20"/>
        </w:rPr>
        <w:t>примање</w:t>
      </w:r>
      <w:proofErr w:type="gramEnd"/>
      <w:r w:rsidRPr="00714206">
        <w:rPr>
          <w:sz w:val="20"/>
          <w:szCs w:val="20"/>
        </w:rPr>
        <w:t xml:space="preserve"> новца  као  подстицај  без  обзира  на  износ.</w:t>
      </w:r>
    </w:p>
    <w:p w:rsidR="00E71223" w:rsidRPr="00714206" w:rsidRDefault="00E71223" w:rsidP="0071420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</w:pPr>
      <w:r w:rsidRPr="00714206">
        <w:rPr>
          <w:rStyle w:val="Strong"/>
          <w:b w:val="0"/>
          <w:color w:val="444444"/>
          <w:sz w:val="20"/>
          <w:szCs w:val="20"/>
          <w:bdr w:val="none" w:sz="0" w:space="0" w:color="auto" w:frame="1"/>
        </w:rPr>
        <w:t xml:space="preserve">погодовање лицу које се са функционером  налази у сродничком,  пријатељском и пословном односу, </w:t>
      </w:r>
      <w:r w:rsidRPr="00714206">
        <w:rPr>
          <w:sz w:val="20"/>
          <w:szCs w:val="20"/>
        </w:rPr>
        <w:t>како   би  себи  или  трећим лицима  прибавили  личну  корист.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7.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Запослени  не  смеју  обављати  своје  послове  и  радне  задатке  на  начин да  погодују  интересима  појединих  лица,  а  на  штету  других  лица  у вршењу  делатности  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Школе</w:t>
      </w:r>
      <w:r w:rsidRPr="00714206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Запослени  не  смеју  одавати информације  везане  за  делатност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Школе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како   би  себи  или  трећим лицима  прибавили  личну  корист.  Подаци  које  запослени  сазнају  у  вези са  обављањем  послова  и  радних  задатака  из  делокруга  рада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Школе </w:t>
      </w:r>
      <w:r w:rsidRPr="00714206">
        <w:rPr>
          <w:rFonts w:ascii="Times New Roman" w:hAnsi="Times New Roman" w:cs="Times New Roman"/>
          <w:sz w:val="20"/>
          <w:szCs w:val="20"/>
        </w:rPr>
        <w:t xml:space="preserve"> сматрају  се  тајним.  </w:t>
      </w:r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8.</w:t>
      </w:r>
      <w:proofErr w:type="gramEnd"/>
    </w:p>
    <w:p w:rsidR="00E71223" w:rsidRPr="00714206" w:rsidRDefault="00E71223" w:rsidP="00714206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  <w:r w:rsidRPr="00714206">
        <w:rPr>
          <w:rFonts w:ascii="Times New Roman" w:hAnsi="Times New Roman" w:cs="Times New Roman"/>
          <w:b/>
          <w:sz w:val="20"/>
          <w:szCs w:val="20"/>
        </w:rPr>
        <w:t>Изјаве о сукобу интереса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Школа не може под повољнијим условима омогућити запослење лица из члана 4.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овог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Правилника као и блиског сродника запосленика Школе у односу на друга лица која конкуришу за пријем у радни однос.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lastRenderedPageBreak/>
        <w:t>Лице које омогући запослење блиског сродника под повољнијим условима у односу на остале кандидате чини сукоб интереса и повреду радних обавеза.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Чланови конкурсне комисије за пријем у радни однос су у обавези да потпишу изјаву да нису у сукобу интереса у односу на пријављене кандидате у противном су дисциплински одговорни.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Чланови комисије су у обавези да о да потпишу изјаву да нису у сукобу интереса у вези са примљеним понудама за обављање посла које су предмет уговора о делу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( на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који се због вредности прописане законом не примењује Закон о јавним набакама) и уговор о привременим и повременим пословима у односу на пријављене кандидате ,у противном су дисциплински одговорни.</w:t>
      </w:r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9.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У поступку јавних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набавки  добара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, услуга и радова, чланови комисије за јавне набавке не могу бити </w:t>
      </w:r>
      <w:r w:rsidR="0067598F" w:rsidRPr="00714206">
        <w:rPr>
          <w:rFonts w:ascii="Times New Roman" w:hAnsi="Times New Roman" w:cs="Times New Roman"/>
          <w:sz w:val="20"/>
          <w:szCs w:val="20"/>
        </w:rPr>
        <w:t>по функцији: директор, помоћник</w:t>
      </w:r>
      <w:r w:rsidRPr="00714206">
        <w:rPr>
          <w:rFonts w:ascii="Times New Roman" w:hAnsi="Times New Roman" w:cs="Times New Roman"/>
          <w:sz w:val="20"/>
          <w:szCs w:val="20"/>
        </w:rPr>
        <w:t xml:space="preserve"> директора, чланови Школског одбора и Савета родитеља , као и остала лица уколико постој имовински и лични интерес са понуђачем.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Уколико лица из претходног става укљујући и блиске сроднике имају имовински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,односно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лични интерес са наручиоцем, дужни су да сваки интерес пријаве дректору или помоћницима директора и председнику комисије за јавне набавке пре доношење одлуке о избору понућача односно да се искључе из комисије.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Лица која склапају уговоре који су изузети од примене Закона о јавним набакама потписују изјаву да нису у сукобу интереса у односу на уговорну страну у противном су дисциплински одговорни.</w:t>
      </w:r>
      <w:proofErr w:type="gramEnd"/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10.</w:t>
      </w:r>
      <w:proofErr w:type="gramEnd"/>
    </w:p>
    <w:p w:rsidR="00E71223" w:rsidRPr="00714206" w:rsidRDefault="00E71223" w:rsidP="00714206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>Изјаве запослених пре и у току радног односа</w:t>
      </w:r>
    </w:p>
    <w:p w:rsidR="00E71223" w:rsidRPr="00714206" w:rsidRDefault="00E71223" w:rsidP="00714206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Сваки запослени има обавезу да непосредно након склапања уговора о раду или ступања на функцију у школи потпише изјаву:</w:t>
      </w:r>
    </w:p>
    <w:p w:rsidR="00E71223" w:rsidRPr="00714206" w:rsidRDefault="00E71223" w:rsidP="007142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14206">
        <w:rPr>
          <w:sz w:val="20"/>
          <w:szCs w:val="20"/>
        </w:rPr>
        <w:t>aко обавља послове по основу уговора о делу, уговора  о обављању привремених и повремних послова или допунског рада у неком другом правном лицу,</w:t>
      </w:r>
    </w:p>
    <w:p w:rsidR="00E71223" w:rsidRPr="00714206" w:rsidRDefault="00E71223" w:rsidP="007142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14206">
        <w:rPr>
          <w:sz w:val="20"/>
          <w:szCs w:val="20"/>
        </w:rPr>
        <w:t>ако  је оснивач или власник привредног друштва или јавне службе,</w:t>
      </w:r>
    </w:p>
    <w:p w:rsidR="00E71223" w:rsidRPr="00714206" w:rsidRDefault="00E71223" w:rsidP="007142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14206">
        <w:rPr>
          <w:sz w:val="20"/>
          <w:szCs w:val="20"/>
        </w:rPr>
        <w:t>ако обавља самосталу делатност у смислу закона којим се уређује предузетништво,</w:t>
      </w:r>
    </w:p>
    <w:p w:rsidR="00E71223" w:rsidRPr="00714206" w:rsidRDefault="00E71223" w:rsidP="007142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714206">
        <w:rPr>
          <w:sz w:val="20"/>
          <w:szCs w:val="20"/>
        </w:rPr>
        <w:t>ако</w:t>
      </w:r>
      <w:proofErr w:type="gramEnd"/>
      <w:r w:rsidRPr="00714206">
        <w:rPr>
          <w:sz w:val="20"/>
          <w:szCs w:val="20"/>
        </w:rPr>
        <w:t xml:space="preserve"> врши функцију управљања, надзора или заступања приватног или државног капитала у привредном друштву, приватној установи или другом правном лицу.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1223" w:rsidRPr="00962554" w:rsidRDefault="00E71223" w:rsidP="00962554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11.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Сваки запослени има обавезу да у току радог односа или вршењу функције у школи без одлагања односно чим оваква ситуација настане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потпише  изјаву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E71223" w:rsidRPr="00714206" w:rsidRDefault="00E71223" w:rsidP="007142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14206">
        <w:rPr>
          <w:sz w:val="20"/>
          <w:szCs w:val="20"/>
        </w:rPr>
        <w:t>о  обављању посла по основу уговора о делу, уговора  о обављању привремених и повремних послова или допунског рада у неком другом правном лицу,</w:t>
      </w:r>
    </w:p>
    <w:p w:rsidR="00E71223" w:rsidRPr="00714206" w:rsidRDefault="00E71223" w:rsidP="007142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14206">
        <w:rPr>
          <w:sz w:val="20"/>
          <w:szCs w:val="20"/>
        </w:rPr>
        <w:t>да је оснивач или власник привредног друштва или јавне службе,</w:t>
      </w:r>
    </w:p>
    <w:p w:rsidR="00E71223" w:rsidRPr="00714206" w:rsidRDefault="00E71223" w:rsidP="007142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714206">
        <w:rPr>
          <w:sz w:val="20"/>
          <w:szCs w:val="20"/>
        </w:rPr>
        <w:t>да обавља самосталу делатност у смислу закона којим се уређује предузетништво,</w:t>
      </w:r>
    </w:p>
    <w:p w:rsidR="00E71223" w:rsidRPr="00714206" w:rsidRDefault="00E71223" w:rsidP="007142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714206">
        <w:rPr>
          <w:sz w:val="20"/>
          <w:szCs w:val="20"/>
        </w:rPr>
        <w:t>да</w:t>
      </w:r>
      <w:proofErr w:type="gramEnd"/>
      <w:r w:rsidRPr="00714206">
        <w:rPr>
          <w:sz w:val="20"/>
          <w:szCs w:val="20"/>
        </w:rPr>
        <w:t xml:space="preserve"> врши функцију управљања, надзора или заступања приватног или државног капитала у привредном друштву, приватној установи или другом правном лицу.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lastRenderedPageBreak/>
        <w:t>Запослени који пропусте да обавесте надлежно лице о свом приватном интересу који има у вези са послом који обавља је дисциплински одговорно.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12.</w:t>
      </w:r>
      <w:proofErr w:type="gramEnd"/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>Поступак спречавања сукоба интереса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Ради  спречавања  сукоба  интереса  релевантна  лица поступају  са  следећим  циљевима  и  политиком  вршења  делатности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 Школе</w:t>
      </w:r>
      <w:r w:rsidRPr="007142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1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стручност  и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савесност  при  обављању  послова,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одговорност  у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комуникацији, 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        </w:t>
      </w:r>
      <w:r w:rsidRPr="00714206">
        <w:rPr>
          <w:rFonts w:ascii="Times New Roman" w:hAnsi="Times New Roman" w:cs="Times New Roman"/>
          <w:sz w:val="20"/>
          <w:szCs w:val="20"/>
        </w:rPr>
        <w:t xml:space="preserve"> 3.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избегавање  сукоба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интереса  и пријављивање  сваке  сумње  у  постојање  сукоба   интереса,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4. одговорност и  транспарентност  у  личним  контаткима  и  кооперативни  однос  са надлежним  републичким  и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градским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институцијама.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13.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Школа </w:t>
      </w:r>
      <w:r w:rsidRPr="00714206">
        <w:rPr>
          <w:rFonts w:ascii="Times New Roman" w:hAnsi="Times New Roman" w:cs="Times New Roman"/>
          <w:sz w:val="20"/>
          <w:szCs w:val="20"/>
        </w:rPr>
        <w:t xml:space="preserve">  је  дужн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да,  приликом  утврђивања  сукоба  интереса,  оцени  да ли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Школа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или релевантна  лица,  услед  вршења  делатности  из делокруга  рада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Школе 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или  из  других  разлога: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могу  остварити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финансијску  добит  или  избећи  губитак,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имају  финансијски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или  неки други   интерес или  корист  од  делатности  коју  врше,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3. примају  или    ће примити  подстицај  у  смислу  поклона  у  облику  новца,  драгоцености, права  и  услуга  датих  без  накнаде. 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14.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У  сврху  спречавања сукоба  интереса,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Школа</w:t>
      </w:r>
      <w:r w:rsidRPr="00714206">
        <w:rPr>
          <w:rFonts w:ascii="Times New Roman" w:hAnsi="Times New Roman" w:cs="Times New Roman"/>
          <w:sz w:val="20"/>
          <w:szCs w:val="20"/>
        </w:rPr>
        <w:t xml:space="preserve">  ће  обратити  посебну  пажњу  на   спречавање следећих  ситуација: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размен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поверљивих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информација   односно  непотребно  изношење информација  и  података  добијених  обављањем   радних задатака и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- непримерени  утицај  било  ког  лица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у Школи</w:t>
      </w:r>
      <w:r w:rsidRPr="00714206">
        <w:rPr>
          <w:rFonts w:ascii="Times New Roman" w:hAnsi="Times New Roman" w:cs="Times New Roman"/>
          <w:sz w:val="20"/>
          <w:szCs w:val="20"/>
        </w:rPr>
        <w:t xml:space="preserve">     или  ван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Школе</w:t>
      </w:r>
      <w:r w:rsidRPr="00714206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15.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14206" w:rsidRDefault="00714206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Надзор  над  поштовањем  и  применом  одредби  овог Правилника  је  у  надлежности  Директора Школе.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lastRenderedPageBreak/>
        <w:t>Директор Школе одређује</w:t>
      </w:r>
      <w:r w:rsidR="00E76499">
        <w:rPr>
          <w:rFonts w:ascii="Times New Roman" w:hAnsi="Times New Roman" w:cs="Times New Roman"/>
          <w:sz w:val="20"/>
          <w:szCs w:val="20"/>
        </w:rPr>
        <w:t xml:space="preserve">  секретара школе Лолу Матић,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за  надзор  над  поштовањем  и  применом одредби  овог  Правилника.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О  сваком  уоченом   постојању или  сумњи  на могуће  кршење  одредби  овог  Правилника,  лице  из  става  2. овог  члана  је дужно  да  обавести  писменим  путем  директора  Школе.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Председници стручних већа  су  дужни  да  у  случају  сумњи  на  постојање сукоба  интереса  код  запосленог  у свом већу  о  истом без  одлагања  писаним  путем  обавести  лице  из  става 2.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овог  члана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16.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Поступак  контроле  у  сврху  спречавања  сукоба  нтереса  ће  се  вршити на  начин  да директор одређује лице  које  врши  контролу а које  није  у  исто  време  и  учесник пословних  процеса  за  које  се  врши   конторла  у  погледу  постојања  сукоба интереса.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У  случају  наступања  сукоба  интереса,  лице  које  је  утврдило наступање  потенцијалног  сукоба  интереса,  обавезно  је  да  без  одлагања  о томе  обавести  лице  из  члана  15.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2.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овог  Правилника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Иницијативу  са  објашњењем  насталог  стања,  лице  која  је  утврдило  сукоб  интереса, дужно  је  да  достави  лицу  из  члана 15 став 2.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овог  Правилника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у писаном  облику  истог  дана.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По  пријему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писане  иницијативе,  лице  из члана 15.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2. овог  Правилника  дужно  је  да  без  одлагања  изврши  увид  у  документацију на  коју  се  иницијатива  односи,  прибави  све потребне  доказе  и  о  томе  састави  записник. 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Записник  из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става 4. овог члана  садржи:  изјаве  свих   страна  које  су  наступиле  као  учесници  у потенцијалном  делу  сукоба  интереса.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Лице  из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члана 15.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2. овог Правилника  је  дужно  да  достави  записник  Директору са  свом документацијом  на  даље  одлучивање. 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17.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Уколико  се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на  основу записника  и  документације  из  члана 16.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6. утврди  наступање  сукоба интереса,  над  запосленим  који  је  затечен  у  сукобу  интереса  спровешће се  поступак  утврђивања  повреде  радне  обавезе.  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18.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Уколико  лице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 из  члана 15.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2. овог  Правилника  сматра  да  постоји индиција  за  сукоб  интереса,  директоор Школе   и  запослени  дужни  су  да му  на  његов  захтев  доставе  све  релевантне  податке  од  значаја  за утврђивање  да  ли  постоји  сукоб  интереса.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Запослени  су  дужни  да  уколико  сматрају  да  постоји  најмања вероватноћа  да  се  не  може  осигурати  спречавање  настанка  ризика  у вршењу  послова  и  радних  задатака  обавесте  рук</w:t>
      </w:r>
      <w:r w:rsidR="002F5D0E" w:rsidRPr="00714206">
        <w:rPr>
          <w:rFonts w:ascii="Times New Roman" w:hAnsi="Times New Roman" w:cs="Times New Roman"/>
          <w:sz w:val="20"/>
          <w:szCs w:val="20"/>
        </w:rPr>
        <w:t>оводство школе.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19.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Свако лице које има сазнања да је неко од лица из члана 4.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овог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Правилника починио сукоб</w:t>
      </w:r>
      <w:r w:rsidR="002F5D0E" w:rsidRPr="00714206">
        <w:rPr>
          <w:rFonts w:ascii="Times New Roman" w:hAnsi="Times New Roman" w:cs="Times New Roman"/>
          <w:sz w:val="20"/>
          <w:szCs w:val="20"/>
        </w:rPr>
        <w:t xml:space="preserve"> интереса дужно је да то сазнањ</w:t>
      </w:r>
      <w:r w:rsidRPr="00714206">
        <w:rPr>
          <w:rFonts w:ascii="Times New Roman" w:hAnsi="Times New Roman" w:cs="Times New Roman"/>
          <w:sz w:val="20"/>
          <w:szCs w:val="20"/>
        </w:rPr>
        <w:t>е пријави.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Непријављивање сукоба интереса из претходног става представља повреду радне обавезе.</w:t>
      </w:r>
      <w:proofErr w:type="gramEnd"/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20.</w:t>
      </w:r>
      <w:proofErr w:type="gramEnd"/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lastRenderedPageBreak/>
        <w:t>Мере за спречавање сукоба интереса</w:t>
      </w:r>
    </w:p>
    <w:p w:rsidR="00E71223" w:rsidRPr="00714206" w:rsidRDefault="00E71223" w:rsidP="007142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Мере  које  се  прописују  овим Правилником,  а  са  циљем  спречавања  настанка  сукоба  интереса  у обављању  послова  из  делокруга  рада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Школе </w:t>
      </w:r>
      <w:r w:rsidRPr="00714206">
        <w:rPr>
          <w:rFonts w:ascii="Times New Roman" w:hAnsi="Times New Roman" w:cs="Times New Roman"/>
          <w:sz w:val="20"/>
          <w:szCs w:val="20"/>
        </w:rPr>
        <w:t xml:space="preserve">  су  следеће: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1. могући и  потенцијални  сукоб  интереса  спречава  се  на  начин  да  се  приликом обављања  предметних  послова  и  радних  задатака  поштују  закони, подзаконски  акати  донетих  на  основу  закона,  као  и  општа  аката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 xml:space="preserve">Школе </w:t>
      </w:r>
      <w:r w:rsidR="002F5D0E" w:rsidRPr="0071420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142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2. забрањује  се   запосленима размена  информација  са  другим  запосленима  и  изношење  информација из  свог  делокруга  рада  у  ситацијама  за  које  постоји  могућност  да изношење  тих  информација  може  штетити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Школи</w:t>
      </w:r>
      <w:r w:rsidRPr="00714206">
        <w:rPr>
          <w:rFonts w:ascii="Times New Roman" w:hAnsi="Times New Roman" w:cs="Times New Roman"/>
          <w:sz w:val="20"/>
          <w:szCs w:val="20"/>
        </w:rPr>
        <w:t xml:space="preserve">  и  довести  до настанка  сукоба  интереса.  </w:t>
      </w:r>
    </w:p>
    <w:p w:rsidR="00757468" w:rsidRPr="00714206" w:rsidRDefault="00757468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3. Периодично едуковати запослене о етици и интегритету.</w:t>
      </w: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У  случају  да  треће  лице  врши  непримерен утицај  на  релевантна  лица  која  обављају  и  послове  и  радне  задатке предвиђене  општим  актима   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Школе</w:t>
      </w:r>
      <w:r w:rsidRPr="00714206">
        <w:rPr>
          <w:rFonts w:ascii="Times New Roman" w:hAnsi="Times New Roman" w:cs="Times New Roman"/>
          <w:sz w:val="20"/>
          <w:szCs w:val="20"/>
        </w:rPr>
        <w:t>,  релевантно  лице  је  дужно  да  о томе  обавести  непосредног   руководиоца</w:t>
      </w:r>
      <w:r w:rsidRPr="00714206">
        <w:rPr>
          <w:rFonts w:ascii="Times New Roman" w:hAnsi="Times New Roman" w:cs="Times New Roman"/>
          <w:sz w:val="20"/>
          <w:szCs w:val="20"/>
          <w:lang w:val="sr-Cyrl-CS"/>
        </w:rPr>
        <w:t>-директора.</w:t>
      </w:r>
      <w:r w:rsidRPr="0071420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4206">
        <w:rPr>
          <w:rFonts w:ascii="Times New Roman" w:hAnsi="Times New Roman" w:cs="Times New Roman"/>
          <w:b/>
          <w:sz w:val="20"/>
          <w:szCs w:val="20"/>
        </w:rPr>
        <w:t>Прелазне и завршне одредбе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21.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Запослени  у Школи  и  друга  релевантна  лица  су  дужни  да  се  у  свему  придржавају  одредби  овог  Правилника  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22.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Измене  и  допуне  овог Правилника  врше  се  по  постуку  доношења  Правилника.  </w:t>
      </w:r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Члан 23.</w:t>
      </w:r>
      <w:proofErr w:type="gramEnd"/>
    </w:p>
    <w:p w:rsidR="00E71223" w:rsidRPr="00714206" w:rsidRDefault="00E71223" w:rsidP="00714206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 xml:space="preserve"> Овај Правилник  ступа  на  снагу  осмог  дана  од  дана  објављивања  на огласној табли Школе.  </w:t>
      </w:r>
    </w:p>
    <w:p w:rsidR="00E71223" w:rsidRPr="00962554" w:rsidRDefault="00E71223" w:rsidP="009625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:rsidR="00E71223" w:rsidRPr="00714206" w:rsidRDefault="00E71223" w:rsidP="00714206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Председник  Школског</w:t>
      </w:r>
      <w:proofErr w:type="gramEnd"/>
      <w:r w:rsidRPr="00714206">
        <w:rPr>
          <w:rFonts w:ascii="Times New Roman" w:hAnsi="Times New Roman" w:cs="Times New Roman"/>
          <w:sz w:val="20"/>
          <w:szCs w:val="20"/>
        </w:rPr>
        <w:t xml:space="preserve"> одбора</w:t>
      </w:r>
    </w:p>
    <w:p w:rsidR="00E71223" w:rsidRPr="00714206" w:rsidRDefault="002F5D0E" w:rsidP="00714206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Снежана Томашевић</w:t>
      </w:r>
    </w:p>
    <w:p w:rsidR="00E71223" w:rsidRPr="00714206" w:rsidRDefault="00E71223" w:rsidP="00714206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14206">
        <w:rPr>
          <w:rFonts w:ascii="Times New Roman" w:hAnsi="Times New Roman" w:cs="Times New Roman"/>
          <w:sz w:val="20"/>
          <w:szCs w:val="20"/>
        </w:rPr>
        <w:t>______________</w:t>
      </w:r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223" w:rsidRPr="00714206" w:rsidRDefault="00E71223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14206">
        <w:rPr>
          <w:rFonts w:ascii="Times New Roman" w:hAnsi="Times New Roman" w:cs="Times New Roman"/>
          <w:sz w:val="20"/>
          <w:szCs w:val="20"/>
        </w:rPr>
        <w:t>Правилник објављен на огласној табли Школе дана</w:t>
      </w:r>
      <w:r w:rsidR="002F5D0E" w:rsidRPr="00714206">
        <w:rPr>
          <w:rFonts w:ascii="Times New Roman" w:hAnsi="Times New Roman" w:cs="Times New Roman"/>
          <w:sz w:val="20"/>
          <w:szCs w:val="20"/>
        </w:rPr>
        <w:t xml:space="preserve">    </w:t>
      </w:r>
      <w:r w:rsidR="00C650CC">
        <w:rPr>
          <w:rFonts w:ascii="Times New Roman" w:hAnsi="Times New Roman" w:cs="Times New Roman"/>
          <w:sz w:val="20"/>
          <w:szCs w:val="20"/>
        </w:rPr>
        <w:t>29.12.2017.</w:t>
      </w:r>
      <w:proofErr w:type="gramEnd"/>
      <w:r w:rsidR="002F5D0E" w:rsidRPr="0071420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14206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="002F5D0E" w:rsidRPr="00714206">
        <w:rPr>
          <w:rFonts w:ascii="Times New Roman" w:hAnsi="Times New Roman" w:cs="Times New Roman"/>
          <w:sz w:val="20"/>
          <w:szCs w:val="20"/>
        </w:rPr>
        <w:t>.</w:t>
      </w:r>
    </w:p>
    <w:p w:rsidR="000F3C68" w:rsidRPr="00714206" w:rsidRDefault="000F3C68" w:rsidP="007142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F3C68" w:rsidRPr="00714206" w:rsidSect="00714206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BF"/>
    <w:multiLevelType w:val="hybridMultilevel"/>
    <w:tmpl w:val="4C62DE9C"/>
    <w:lvl w:ilvl="0" w:tplc="C2E0A0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A859EE"/>
    <w:multiLevelType w:val="hybridMultilevel"/>
    <w:tmpl w:val="F6B421D8"/>
    <w:lvl w:ilvl="0" w:tplc="DB086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192B"/>
    <w:multiLevelType w:val="hybridMultilevel"/>
    <w:tmpl w:val="1AEE6A5E"/>
    <w:lvl w:ilvl="0" w:tplc="1EA27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DF3396"/>
    <w:multiLevelType w:val="hybridMultilevel"/>
    <w:tmpl w:val="D3AE5E3A"/>
    <w:lvl w:ilvl="0" w:tplc="16B0D5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71223"/>
    <w:rsid w:val="00005A2B"/>
    <w:rsid w:val="000C4969"/>
    <w:rsid w:val="000F3C68"/>
    <w:rsid w:val="00120CCE"/>
    <w:rsid w:val="00174766"/>
    <w:rsid w:val="001F44B1"/>
    <w:rsid w:val="002F5D0E"/>
    <w:rsid w:val="00366508"/>
    <w:rsid w:val="00366E97"/>
    <w:rsid w:val="004702AB"/>
    <w:rsid w:val="005357B5"/>
    <w:rsid w:val="006300B0"/>
    <w:rsid w:val="0067598F"/>
    <w:rsid w:val="00714206"/>
    <w:rsid w:val="00757468"/>
    <w:rsid w:val="0081714C"/>
    <w:rsid w:val="008E4C01"/>
    <w:rsid w:val="00962554"/>
    <w:rsid w:val="009D1952"/>
    <w:rsid w:val="00A30401"/>
    <w:rsid w:val="00AC6F45"/>
    <w:rsid w:val="00BC1442"/>
    <w:rsid w:val="00BE3A41"/>
    <w:rsid w:val="00C009ED"/>
    <w:rsid w:val="00C650CC"/>
    <w:rsid w:val="00D629F4"/>
    <w:rsid w:val="00DF17E9"/>
    <w:rsid w:val="00E71223"/>
    <w:rsid w:val="00E76499"/>
    <w:rsid w:val="00F9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8"/>
  </w:style>
  <w:style w:type="paragraph" w:styleId="Heading1">
    <w:name w:val="heading 1"/>
    <w:basedOn w:val="Normal"/>
    <w:next w:val="Normal"/>
    <w:link w:val="Heading1Char"/>
    <w:qFormat/>
    <w:rsid w:val="00E712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22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71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1223"/>
    <w:rPr>
      <w:b/>
      <w:bCs/>
    </w:rPr>
  </w:style>
  <w:style w:type="character" w:customStyle="1" w:styleId="apple-converted-space">
    <w:name w:val="apple-converted-space"/>
    <w:basedOn w:val="DefaultParagraphFont"/>
    <w:rsid w:val="00E71223"/>
  </w:style>
  <w:style w:type="paragraph" w:styleId="BalloonText">
    <w:name w:val="Balloon Text"/>
    <w:basedOn w:val="Normal"/>
    <w:link w:val="BalloonTextChar"/>
    <w:uiPriority w:val="99"/>
    <w:semiHidden/>
    <w:unhideWhenUsed/>
    <w:rsid w:val="00E712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2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71223"/>
    <w:rPr>
      <w:color w:val="0000FF"/>
      <w:u w:val="single"/>
    </w:rPr>
  </w:style>
  <w:style w:type="paragraph" w:customStyle="1" w:styleId="wyq100---naslov-grupe-clanova-kurziv">
    <w:name w:val="wyq100---naslov-grupe-clanova-kurziv"/>
    <w:basedOn w:val="Normal"/>
    <w:rsid w:val="00E7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7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E7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rba@tron-int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2017-12-29T11:15:00Z</cp:lastPrinted>
  <dcterms:created xsi:type="dcterms:W3CDTF">2017-12-22T13:05:00Z</dcterms:created>
  <dcterms:modified xsi:type="dcterms:W3CDTF">2022-11-03T12:27:00Z</dcterms:modified>
</cp:coreProperties>
</file>