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F" w:rsidRPr="00D81C2F" w:rsidRDefault="00D81C2F" w:rsidP="00D81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571500"/>
            <wp:effectExtent l="19050" t="0" r="0" b="0"/>
            <wp:docPr id="3" name="Picture 1" descr="Logo%20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ko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C2F" w:rsidRPr="00D81C2F" w:rsidRDefault="00D81C2F" w:rsidP="00D81C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81C2F">
        <w:rPr>
          <w:rFonts w:ascii="Times New Roman" w:hAnsi="Times New Roman" w:cs="Times New Roman"/>
          <w:b/>
          <w:sz w:val="24"/>
          <w:szCs w:val="24"/>
          <w:lang w:val="sr-Cyrl-CS"/>
        </w:rPr>
        <w:t>Основна школа «Доситеј Обрадовић» Врба</w:t>
      </w:r>
    </w:p>
    <w:p w:rsidR="00D81C2F" w:rsidRPr="00D81C2F" w:rsidRDefault="00D81C2F" w:rsidP="00D81C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81C2F">
        <w:rPr>
          <w:rFonts w:ascii="Times New Roman" w:hAnsi="Times New Roman" w:cs="Times New Roman"/>
          <w:sz w:val="24"/>
          <w:szCs w:val="24"/>
          <w:lang w:val="sr-Cyrl-CS"/>
        </w:rPr>
        <w:t>Врба 29, 36214 Врба, тел/факс 036/865-336;036/5865-582</w:t>
      </w:r>
    </w:p>
    <w:p w:rsidR="00D81C2F" w:rsidRPr="00D81C2F" w:rsidRDefault="00D81C2F" w:rsidP="00D81C2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 w:rsidRPr="00D81C2F">
        <w:rPr>
          <w:rFonts w:ascii="Times New Roman" w:hAnsi="Times New Roman" w:cs="Times New Roman"/>
          <w:sz w:val="24"/>
          <w:szCs w:val="24"/>
          <w:lang w:val="sr-Cyrl-CS"/>
        </w:rPr>
        <w:t xml:space="preserve">е-пошта: </w:t>
      </w:r>
      <w:hyperlink r:id="rId6" w:history="1"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osvrba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  <w:lang w:val="sr-Cyrl-CS"/>
          </w:rPr>
          <w:t>@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tron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  <w:lang w:val="sr-Cyrl-CS"/>
          </w:rPr>
          <w:t>-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inter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  <w:lang w:val="sr-Cyrl-CS"/>
          </w:rPr>
          <w:t>.</w:t>
        </w:r>
        <w:r w:rsidRPr="00D81C2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net</w:t>
        </w:r>
      </w:hyperlink>
      <w:r w:rsidRPr="00D81C2F">
        <w:rPr>
          <w:rFonts w:ascii="Times New Roman" w:hAnsi="Times New Roman" w:cs="Times New Roman"/>
          <w:i/>
          <w:sz w:val="24"/>
          <w:szCs w:val="24"/>
          <w:lang w:val="sr-Cyrl-CS"/>
        </w:rPr>
        <w:t>;</w:t>
      </w:r>
      <w:r w:rsidRPr="00D81C2F">
        <w:rPr>
          <w:rFonts w:ascii="Times New Roman" w:hAnsi="Times New Roman" w:cs="Times New Roman"/>
          <w:sz w:val="24"/>
          <w:szCs w:val="24"/>
          <w:lang w:val="sr-Cyrl-CS"/>
        </w:rPr>
        <w:t xml:space="preserve"> веб: </w:t>
      </w:r>
      <w:r w:rsidRPr="00D81C2F">
        <w:rPr>
          <w:rFonts w:ascii="Times New Roman" w:hAnsi="Times New Roman" w:cs="Times New Roman"/>
          <w:i/>
          <w:sz w:val="24"/>
          <w:szCs w:val="24"/>
        </w:rPr>
        <w:t>osdositejobradovicvrba</w:t>
      </w:r>
      <w:r w:rsidRPr="00D81C2F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D81C2F">
        <w:rPr>
          <w:rFonts w:ascii="Times New Roman" w:hAnsi="Times New Roman" w:cs="Times New Roman"/>
          <w:i/>
          <w:sz w:val="24"/>
          <w:szCs w:val="24"/>
        </w:rPr>
        <w:t>weebly</w:t>
      </w:r>
      <w:r w:rsidRPr="00D81C2F">
        <w:rPr>
          <w:rFonts w:ascii="Times New Roman" w:hAnsi="Times New Roman" w:cs="Times New Roman"/>
          <w:i/>
          <w:sz w:val="24"/>
          <w:szCs w:val="24"/>
          <w:lang w:val="sr-Cyrl-CS"/>
        </w:rPr>
        <w:t>.</w:t>
      </w:r>
      <w:r w:rsidRPr="00D81C2F">
        <w:rPr>
          <w:rFonts w:ascii="Times New Roman" w:hAnsi="Times New Roman" w:cs="Times New Roman"/>
          <w:i/>
          <w:sz w:val="24"/>
          <w:szCs w:val="24"/>
        </w:rPr>
        <w:t>com</w:t>
      </w:r>
    </w:p>
    <w:p w:rsidR="00D81C2F" w:rsidRPr="00F87C13" w:rsidRDefault="00D81C2F" w:rsidP="00D81C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  <w:lang w:val="sr-Cyrl-CS"/>
        </w:rPr>
        <w:t xml:space="preserve">Деловодни број: </w:t>
      </w:r>
      <w:r w:rsidR="00F87C13">
        <w:rPr>
          <w:rFonts w:ascii="Times New Roman" w:hAnsi="Times New Roman" w:cs="Times New Roman"/>
          <w:sz w:val="24"/>
          <w:szCs w:val="24"/>
        </w:rPr>
        <w:t>96</w:t>
      </w:r>
    </w:p>
    <w:p w:rsidR="00222807" w:rsidRPr="00D81C2F" w:rsidRDefault="00D81C2F" w:rsidP="00D81C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  <w:lang w:val="sr-Cyrl-CS"/>
        </w:rPr>
        <w:t xml:space="preserve">Датум: </w:t>
      </w:r>
      <w:r w:rsidR="00F87C13">
        <w:rPr>
          <w:rFonts w:ascii="Times New Roman" w:hAnsi="Times New Roman" w:cs="Times New Roman"/>
          <w:sz w:val="24"/>
          <w:szCs w:val="24"/>
        </w:rPr>
        <w:t>03</w:t>
      </w:r>
      <w:r w:rsidR="00F87C13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F87C13">
        <w:rPr>
          <w:rFonts w:ascii="Times New Roman" w:hAnsi="Times New Roman" w:cs="Times New Roman"/>
          <w:sz w:val="24"/>
          <w:szCs w:val="24"/>
        </w:rPr>
        <w:t>2</w:t>
      </w:r>
      <w:r w:rsidR="002B76AC">
        <w:rPr>
          <w:rFonts w:ascii="Times New Roman" w:hAnsi="Times New Roman" w:cs="Times New Roman"/>
          <w:sz w:val="24"/>
          <w:szCs w:val="24"/>
          <w:lang w:val="sr-Cyrl-CS"/>
        </w:rPr>
        <w:t>.2020. године</w:t>
      </w:r>
    </w:p>
    <w:p w:rsidR="00340830" w:rsidRPr="00D81C2F" w:rsidRDefault="00222807" w:rsidP="009942A3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="00340830" w:rsidRPr="00D81C2F">
        <w:rPr>
          <w:rFonts w:ascii="Times New Roman" w:hAnsi="Times New Roman" w:cs="Times New Roman"/>
          <w:sz w:val="24"/>
          <w:szCs w:val="24"/>
        </w:rPr>
        <w:t>На основу члна 126</w:t>
      </w:r>
      <w:proofErr w:type="gramStart"/>
      <w:r w:rsidR="00B06178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06178">
        <w:rPr>
          <w:rFonts w:ascii="Times New Roman" w:hAnsi="Times New Roman" w:cs="Times New Roman"/>
          <w:sz w:val="24"/>
          <w:szCs w:val="24"/>
        </w:rPr>
        <w:t xml:space="preserve"> с</w:t>
      </w:r>
      <w:r w:rsidR="00340830" w:rsidRPr="00D81C2F">
        <w:rPr>
          <w:rFonts w:ascii="Times New Roman" w:hAnsi="Times New Roman" w:cs="Times New Roman"/>
          <w:sz w:val="24"/>
          <w:szCs w:val="24"/>
        </w:rPr>
        <w:t>тав 4</w:t>
      </w:r>
      <w:r w:rsidR="00B06178">
        <w:rPr>
          <w:rFonts w:ascii="Times New Roman" w:hAnsi="Times New Roman" w:cs="Times New Roman"/>
          <w:sz w:val="24"/>
          <w:szCs w:val="24"/>
        </w:rPr>
        <w:t>.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830" w:rsidRPr="00D81C2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340830" w:rsidRPr="00D81C2F">
        <w:rPr>
          <w:rFonts w:ascii="Times New Roman" w:hAnsi="Times New Roman" w:cs="Times New Roman"/>
          <w:sz w:val="24"/>
          <w:szCs w:val="24"/>
        </w:rPr>
        <w:t xml:space="preserve"> 18</w:t>
      </w:r>
      <w:r w:rsidR="00B06178">
        <w:rPr>
          <w:rFonts w:ascii="Times New Roman" w:hAnsi="Times New Roman" w:cs="Times New Roman"/>
          <w:sz w:val="24"/>
          <w:szCs w:val="24"/>
        </w:rPr>
        <w:t>)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Закона о основама система образовања и васпитања (</w:t>
      </w:r>
      <w:r w:rsidR="00CB467E" w:rsidRPr="00D81C2F">
        <w:rPr>
          <w:rFonts w:ascii="Times New Roman" w:hAnsi="Times New Roman" w:cs="Times New Roman"/>
          <w:sz w:val="24"/>
          <w:szCs w:val="24"/>
        </w:rPr>
        <w:t xml:space="preserve">''Службени гласник РС'' број. 88/2017 и  27/2018 –др-закони, 10/2019  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) , а у вези са чланом 56</w:t>
      </w:r>
      <w:r w:rsidR="00B06178">
        <w:rPr>
          <w:rFonts w:ascii="Times New Roman" w:hAnsi="Times New Roman" w:cs="Times New Roman"/>
          <w:sz w:val="24"/>
          <w:szCs w:val="24"/>
        </w:rPr>
        <w:t>.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830" w:rsidRPr="00D81C2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340830" w:rsidRPr="00D81C2F">
        <w:rPr>
          <w:rFonts w:ascii="Times New Roman" w:hAnsi="Times New Roman" w:cs="Times New Roman"/>
          <w:sz w:val="24"/>
          <w:szCs w:val="24"/>
        </w:rPr>
        <w:t xml:space="preserve"> 2</w:t>
      </w:r>
      <w:r w:rsidR="00B06178">
        <w:rPr>
          <w:rFonts w:ascii="Times New Roman" w:hAnsi="Times New Roman" w:cs="Times New Roman"/>
          <w:sz w:val="24"/>
          <w:szCs w:val="24"/>
        </w:rPr>
        <w:t>.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0830" w:rsidRPr="00D81C2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="00340830" w:rsidRPr="00D81C2F">
        <w:rPr>
          <w:rFonts w:ascii="Times New Roman" w:hAnsi="Times New Roman" w:cs="Times New Roman"/>
          <w:sz w:val="24"/>
          <w:szCs w:val="24"/>
        </w:rPr>
        <w:t xml:space="preserve"> 1</w:t>
      </w:r>
      <w:r w:rsidR="00B06178">
        <w:rPr>
          <w:rFonts w:ascii="Times New Roman" w:hAnsi="Times New Roman" w:cs="Times New Roman"/>
          <w:sz w:val="24"/>
          <w:szCs w:val="24"/>
        </w:rPr>
        <w:t>)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Закона о заштити података о личности ( '' Службени гласник РС'' број 87/18 ) директор Основне школе</w:t>
      </w:r>
      <w:r w:rsidRPr="00D81C2F">
        <w:rPr>
          <w:rFonts w:ascii="Times New Roman" w:hAnsi="Times New Roman" w:cs="Times New Roman"/>
          <w:sz w:val="24"/>
          <w:szCs w:val="24"/>
        </w:rPr>
        <w:t xml:space="preserve"> ''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 Доситеј Обрадовић</w:t>
      </w:r>
      <w:r w:rsidRPr="00D81C2F">
        <w:rPr>
          <w:rFonts w:ascii="Times New Roman" w:hAnsi="Times New Roman" w:cs="Times New Roman"/>
          <w:sz w:val="24"/>
          <w:szCs w:val="24"/>
        </w:rPr>
        <w:t xml:space="preserve">“ 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5F0563" w:rsidRPr="00D81C2F">
        <w:rPr>
          <w:rFonts w:ascii="Times New Roman" w:hAnsi="Times New Roman" w:cs="Times New Roman"/>
          <w:sz w:val="24"/>
          <w:szCs w:val="24"/>
        </w:rPr>
        <w:t>Врба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340830" w:rsidRPr="00D81C2F">
        <w:rPr>
          <w:rFonts w:ascii="Times New Roman" w:hAnsi="Times New Roman" w:cs="Times New Roman"/>
          <w:sz w:val="24"/>
          <w:szCs w:val="24"/>
        </w:rPr>
        <w:t xml:space="preserve"> доноси </w:t>
      </w:r>
    </w:p>
    <w:p w:rsidR="00340830" w:rsidRPr="00D81C2F" w:rsidRDefault="00340830">
      <w:pPr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r w:rsidR="001777F1"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 xml:space="preserve">ОДЛУКУ О ОДРЕЂИВАЊУ ЛИЦА ЗА ЗАШТИТУ ПОДАТАКА О </w:t>
      </w:r>
      <w:r w:rsidR="009942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81C2F">
        <w:rPr>
          <w:rFonts w:ascii="Times New Roman" w:hAnsi="Times New Roman" w:cs="Times New Roman"/>
          <w:sz w:val="24"/>
          <w:szCs w:val="24"/>
        </w:rPr>
        <w:t xml:space="preserve">ЛИЧНОСТИ </w:t>
      </w:r>
    </w:p>
    <w:p w:rsidR="00340830" w:rsidRPr="00D81C2F" w:rsidRDefault="00340830" w:rsidP="009942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Лице за заштиту подаака о личности у ОШ 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'' Доситеј Обрадовић” Врба </w:t>
      </w:r>
      <w:r w:rsidR="00222807" w:rsidRPr="00D81C2F">
        <w:rPr>
          <w:rFonts w:ascii="Times New Roman" w:hAnsi="Times New Roman" w:cs="Times New Roman"/>
          <w:sz w:val="24"/>
          <w:szCs w:val="24"/>
        </w:rPr>
        <w:t xml:space="preserve">  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је  </w:t>
      </w:r>
      <w:r w:rsidR="00F87C13">
        <w:rPr>
          <w:rFonts w:ascii="Times New Roman" w:hAnsi="Times New Roman" w:cs="Times New Roman"/>
          <w:sz w:val="24"/>
          <w:szCs w:val="24"/>
        </w:rPr>
        <w:t>Лола Матић</w:t>
      </w:r>
      <w:r w:rsidR="002D475C" w:rsidRPr="00D81C2F">
        <w:rPr>
          <w:rFonts w:ascii="Times New Roman" w:hAnsi="Times New Roman" w:cs="Times New Roman"/>
          <w:sz w:val="24"/>
          <w:szCs w:val="24"/>
        </w:rPr>
        <w:t xml:space="preserve">  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Pr="00D81C2F">
        <w:rPr>
          <w:rFonts w:ascii="Times New Roman" w:hAnsi="Times New Roman" w:cs="Times New Roman"/>
          <w:sz w:val="24"/>
          <w:szCs w:val="24"/>
        </w:rPr>
        <w:t>запослен</w:t>
      </w:r>
      <w:r w:rsidR="001777F1" w:rsidRPr="00D81C2F">
        <w:rPr>
          <w:rFonts w:ascii="Times New Roman" w:hAnsi="Times New Roman" w:cs="Times New Roman"/>
          <w:sz w:val="24"/>
          <w:szCs w:val="24"/>
        </w:rPr>
        <w:t>а</w:t>
      </w:r>
      <w:r w:rsidRPr="00D81C2F">
        <w:rPr>
          <w:rFonts w:ascii="Times New Roman" w:hAnsi="Times New Roman" w:cs="Times New Roman"/>
          <w:sz w:val="24"/>
          <w:szCs w:val="24"/>
        </w:rPr>
        <w:t xml:space="preserve"> на радном месту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F87C13">
        <w:rPr>
          <w:rFonts w:ascii="Times New Roman" w:hAnsi="Times New Roman" w:cs="Times New Roman"/>
          <w:sz w:val="24"/>
          <w:szCs w:val="24"/>
        </w:rPr>
        <w:t>секретар установе</w:t>
      </w:r>
      <w:r w:rsidRPr="00D81C2F">
        <w:rPr>
          <w:rFonts w:ascii="Times New Roman" w:hAnsi="Times New Roman" w:cs="Times New Roman"/>
          <w:sz w:val="24"/>
          <w:szCs w:val="24"/>
        </w:rPr>
        <w:t>,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адреса  </w:t>
      </w:r>
      <w:r w:rsidR="00F87C13">
        <w:rPr>
          <w:rFonts w:ascii="Times New Roman" w:hAnsi="Times New Roman" w:cs="Times New Roman"/>
          <w:sz w:val="24"/>
          <w:szCs w:val="24"/>
        </w:rPr>
        <w:t>Рибничка 24А</w:t>
      </w:r>
      <w:r w:rsidR="00B06178">
        <w:rPr>
          <w:rFonts w:ascii="Times New Roman" w:hAnsi="Times New Roman" w:cs="Times New Roman"/>
          <w:sz w:val="24"/>
          <w:szCs w:val="24"/>
        </w:rPr>
        <w:t xml:space="preserve">, </w:t>
      </w:r>
      <w:r w:rsidRPr="00D81C2F">
        <w:rPr>
          <w:rFonts w:ascii="Times New Roman" w:hAnsi="Times New Roman" w:cs="Times New Roman"/>
          <w:sz w:val="24"/>
          <w:szCs w:val="24"/>
        </w:rPr>
        <w:t xml:space="preserve"> број телефона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: </w:t>
      </w:r>
      <w:r w:rsidR="00F87C13">
        <w:rPr>
          <w:rFonts w:ascii="Times New Roman" w:hAnsi="Times New Roman" w:cs="Times New Roman"/>
          <w:sz w:val="24"/>
          <w:szCs w:val="24"/>
        </w:rPr>
        <w:t>064/1901188</w:t>
      </w:r>
      <w:r w:rsidR="00860CC4">
        <w:rPr>
          <w:rFonts w:ascii="Times New Roman" w:hAnsi="Times New Roman" w:cs="Times New Roman"/>
          <w:sz w:val="24"/>
          <w:szCs w:val="24"/>
        </w:rPr>
        <w:t>, е-пошта lola.matic@yahoo.com</w:t>
      </w:r>
    </w:p>
    <w:p w:rsidR="00340830" w:rsidRPr="00D81C2F" w:rsidRDefault="00340830" w:rsidP="00222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Лице за заштиту података о личности има обавезу да </w:t>
      </w:r>
      <w:r w:rsidR="0085309A" w:rsidRPr="00D81C2F">
        <w:rPr>
          <w:rFonts w:ascii="Times New Roman" w:hAnsi="Times New Roman" w:cs="Times New Roman"/>
          <w:sz w:val="24"/>
          <w:szCs w:val="24"/>
        </w:rPr>
        <w:t>:</w:t>
      </w:r>
    </w:p>
    <w:p w:rsidR="00340830" w:rsidRPr="00D81C2F" w:rsidRDefault="0085309A" w:rsidP="00222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>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личности,</w:t>
      </w:r>
    </w:p>
    <w:p w:rsidR="0085309A" w:rsidRPr="00D81C2F" w:rsidRDefault="0085309A" w:rsidP="00222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Прати примену одредби Закона о заштити података о личноси , других закона и интерних прописа руковаоца или ображивача који се односе на заштиту података о личности, укључујући и питање поделе одговорности , подизања свести и обуке запослених који учествују у радњама обраде као и контроле, </w:t>
      </w:r>
    </w:p>
    <w:p w:rsidR="0085309A" w:rsidRPr="00D81C2F" w:rsidRDefault="0085309A" w:rsidP="00222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>Даје мишљење када се то затражи , о процени утицаја обраде на заштиту података о личности и прати поступање по тој процени</w:t>
      </w:r>
    </w:p>
    <w:p w:rsidR="0085309A" w:rsidRPr="00D81C2F" w:rsidRDefault="0085309A" w:rsidP="00222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Сарађује са повереником за информације од јавног значаја и заштиту података о личности , представља контакт тачку за сарадњу са Повереником за информације од јавног значаја и заштиту података о личности и саветује се са њим у вези питања која се односе на обраду, укључујући </w:t>
      </w:r>
      <w:r w:rsidR="008519F0" w:rsidRPr="00D81C2F">
        <w:rPr>
          <w:rFonts w:ascii="Times New Roman" w:hAnsi="Times New Roman" w:cs="Times New Roman"/>
          <w:sz w:val="24"/>
          <w:szCs w:val="24"/>
        </w:rPr>
        <w:t>и обавештење и прибављање мишљења,</w:t>
      </w:r>
    </w:p>
    <w:p w:rsidR="008519F0" w:rsidRPr="00D81C2F" w:rsidRDefault="008519F0" w:rsidP="0022280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Посебно води рачуна о ризику који се односи на радње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обраде ,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узимајући у обзир природу, обим , околности и сврхе обраде.</w:t>
      </w:r>
    </w:p>
    <w:p w:rsidR="008519F0" w:rsidRPr="00D81C2F" w:rsidRDefault="008519F0" w:rsidP="00222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За извршавање његових обавеза руковалац и обрађивач ће благовремено и на одговарајући начин укључити лице за заштиту података о личности у све послове који се односе на заштиту података о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личности .</w:t>
      </w:r>
      <w:proofErr w:type="gramEnd"/>
    </w:p>
    <w:p w:rsidR="008519F0" w:rsidRPr="00D81C2F" w:rsidRDefault="008519F0" w:rsidP="00222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За извршавање његових обавеза лицу за заштиту података о личности ће бити обезбеђена неопходна средства за извршавање ових обавеза, приступ подацима о личности и радњама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обраде ,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као и његово стручно усавршавање.</w:t>
      </w:r>
    </w:p>
    <w:p w:rsidR="008519F0" w:rsidRPr="00CE125D" w:rsidRDefault="008519F0" w:rsidP="00222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>Лице за заштиту података о личности је независно у извршавању његових обавеза.</w:t>
      </w:r>
    </w:p>
    <w:p w:rsidR="00CE125D" w:rsidRDefault="00CE125D" w:rsidP="00CE1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25D" w:rsidRPr="00CE125D" w:rsidRDefault="00CE125D" w:rsidP="00CE1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9F0" w:rsidRPr="00D81C2F" w:rsidRDefault="008519F0" w:rsidP="002228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Контакт податке лица за заштиту података о личности објавити на сајту школе и огласној табли ОШ </w:t>
      </w:r>
      <w:r w:rsidR="005F0563" w:rsidRPr="00D81C2F">
        <w:rPr>
          <w:rFonts w:ascii="Times New Roman" w:hAnsi="Times New Roman" w:cs="Times New Roman"/>
          <w:sz w:val="24"/>
          <w:szCs w:val="24"/>
        </w:rPr>
        <w:t>''</w:t>
      </w:r>
      <w:r w:rsidR="001F4CC6" w:rsidRPr="00D81C2F">
        <w:rPr>
          <w:rFonts w:ascii="Times New Roman" w:hAnsi="Times New Roman" w:cs="Times New Roman"/>
          <w:sz w:val="24"/>
          <w:szCs w:val="24"/>
        </w:rPr>
        <w:t xml:space="preserve"> До</w:t>
      </w:r>
      <w:r w:rsidR="005F0563" w:rsidRPr="00D81C2F">
        <w:rPr>
          <w:rFonts w:ascii="Times New Roman" w:hAnsi="Times New Roman" w:cs="Times New Roman"/>
          <w:sz w:val="24"/>
          <w:szCs w:val="24"/>
        </w:rPr>
        <w:t>ситеј Обрадовић</w:t>
      </w:r>
      <w:r w:rsidR="00222807" w:rsidRPr="00D81C2F">
        <w:rPr>
          <w:rFonts w:ascii="Times New Roman" w:hAnsi="Times New Roman" w:cs="Times New Roman"/>
          <w:sz w:val="24"/>
          <w:szCs w:val="24"/>
        </w:rPr>
        <w:t xml:space="preserve">“ </w:t>
      </w:r>
      <w:r w:rsidR="005F0563" w:rsidRPr="00D81C2F">
        <w:rPr>
          <w:rFonts w:ascii="Times New Roman" w:hAnsi="Times New Roman" w:cs="Times New Roman"/>
          <w:sz w:val="24"/>
          <w:szCs w:val="24"/>
        </w:rPr>
        <w:t>Врба</w:t>
      </w:r>
      <w:r w:rsidR="00222807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Pr="00D81C2F">
        <w:rPr>
          <w:rFonts w:ascii="Times New Roman" w:hAnsi="Times New Roman" w:cs="Times New Roman"/>
          <w:sz w:val="24"/>
          <w:szCs w:val="24"/>
        </w:rPr>
        <w:t xml:space="preserve">и доставити их Поверенику за информације од јавног значаја и заштиту података о личности одмах по доношењу ове одлуке </w:t>
      </w:r>
    </w:p>
    <w:p w:rsidR="008519F0" w:rsidRPr="00D81C2F" w:rsidRDefault="008519F0" w:rsidP="009942A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1C2F"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1777F1" w:rsidRPr="00D81C2F" w:rsidRDefault="008519F0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777F1" w:rsidRPr="00D81C2F">
        <w:rPr>
          <w:rFonts w:ascii="Times New Roman" w:hAnsi="Times New Roman" w:cs="Times New Roman"/>
          <w:sz w:val="24"/>
          <w:szCs w:val="24"/>
        </w:rPr>
        <w:t>Чланом 126</w:t>
      </w:r>
      <w:r w:rsidR="00564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7F1" w:rsidRPr="00D8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7F1" w:rsidRPr="00D81C2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="001777F1" w:rsidRPr="00D81C2F">
        <w:rPr>
          <w:rFonts w:ascii="Times New Roman" w:hAnsi="Times New Roman" w:cs="Times New Roman"/>
          <w:sz w:val="24"/>
          <w:szCs w:val="24"/>
        </w:rPr>
        <w:t xml:space="preserve"> 4</w:t>
      </w:r>
      <w:r w:rsidR="00564D68">
        <w:rPr>
          <w:rFonts w:ascii="Times New Roman" w:hAnsi="Times New Roman" w:cs="Times New Roman"/>
          <w:sz w:val="24"/>
          <w:szCs w:val="24"/>
        </w:rPr>
        <w:t>.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тачка 18</w:t>
      </w:r>
      <w:r w:rsidR="005F0563" w:rsidRPr="00D81C2F">
        <w:rPr>
          <w:rFonts w:ascii="Times New Roman" w:hAnsi="Times New Roman" w:cs="Times New Roman"/>
          <w:sz w:val="24"/>
          <w:szCs w:val="24"/>
        </w:rPr>
        <w:t>)</w:t>
      </w:r>
      <w:r w:rsidR="001777F1" w:rsidRPr="00D81C2F">
        <w:rPr>
          <w:rFonts w:ascii="Times New Roman" w:hAnsi="Times New Roman" w:cs="Times New Roman"/>
          <w:sz w:val="24"/>
          <w:szCs w:val="24"/>
        </w:rPr>
        <w:t xml:space="preserve"> Закона о основама система образовања и васпитања  прописано је да о правима, обавезама и одговорностима запослених одлучује директор.</w:t>
      </w:r>
    </w:p>
    <w:p w:rsidR="001777F1" w:rsidRPr="00D81C2F" w:rsidRDefault="001777F1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Чланом 56</w:t>
      </w:r>
      <w:r w:rsidR="00564D6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2</w:t>
      </w:r>
      <w:r w:rsidR="00564D68">
        <w:rPr>
          <w:rFonts w:ascii="Times New Roman" w:hAnsi="Times New Roman" w:cs="Times New Roman"/>
          <w:sz w:val="24"/>
          <w:szCs w:val="24"/>
        </w:rPr>
        <w:t>.</w:t>
      </w:r>
      <w:r w:rsidRPr="00D8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тачка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1</w:t>
      </w:r>
      <w:r w:rsidR="00564D68">
        <w:rPr>
          <w:rFonts w:ascii="Times New Roman" w:hAnsi="Times New Roman" w:cs="Times New Roman"/>
          <w:sz w:val="24"/>
          <w:szCs w:val="24"/>
        </w:rPr>
        <w:t>)</w:t>
      </w:r>
      <w:r w:rsidRPr="00D81C2F">
        <w:rPr>
          <w:rFonts w:ascii="Times New Roman" w:hAnsi="Times New Roman" w:cs="Times New Roman"/>
          <w:sz w:val="24"/>
          <w:szCs w:val="24"/>
        </w:rPr>
        <w:t xml:space="preserve">  Закона о заштити података о личности предвђено је да су руковалац и обрађивач дужни су да одреде лице за заштиту података о личности ако се  обрада врши од стране органа власти, осим ако се ради о обради коју врши суд у сврху обављања његових судских овлашћења. Чланом 4 став 1 тачка 25 Закона о заштити података  о личности  прописано је да  је орг</w:t>
      </w:r>
      <w:r w:rsidR="00564D68">
        <w:rPr>
          <w:rFonts w:ascii="Times New Roman" w:hAnsi="Times New Roman" w:cs="Times New Roman"/>
          <w:sz w:val="24"/>
          <w:szCs w:val="24"/>
        </w:rPr>
        <w:t>ан  власти</w:t>
      </w:r>
      <w:r w:rsidRPr="00D81C2F">
        <w:rPr>
          <w:rFonts w:ascii="Times New Roman" w:hAnsi="Times New Roman" w:cs="Times New Roman"/>
          <w:sz w:val="24"/>
          <w:szCs w:val="24"/>
        </w:rPr>
        <w:t xml:space="preserve">  државни орган, орган територијалне аутономије и јединице локалне самоуправе, јавно предузеће, установа и друга јавна служба, организација и друго правно или физичко лице које врши јавна овлашћења . У складу са Законом о јавним службама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( ''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Службени Гласник РС '' број 42/91, 71/ 94, 79/05,-др.закон, 81/05-испр.др.закона,83/05,-исп.др.законаи 83/14-др.закон) и Закона о основама  система образовања и васпитања школе представљају установе , те су исте орган власти у смислу Закона о заштити података о личности и дужне су да одреде лице за заштиту података о личности.</w:t>
      </w:r>
    </w:p>
    <w:p w:rsidR="001777F1" w:rsidRPr="00D81C2F" w:rsidRDefault="001777F1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  <w:t>Чланом 56</w:t>
      </w:r>
      <w:r w:rsidR="00564D68">
        <w:rPr>
          <w:rFonts w:ascii="Times New Roman" w:hAnsi="Times New Roman" w:cs="Times New Roman"/>
          <w:sz w:val="24"/>
          <w:szCs w:val="24"/>
        </w:rPr>
        <w:t>.</w:t>
      </w:r>
      <w:r w:rsidRPr="00D81C2F">
        <w:rPr>
          <w:rFonts w:ascii="Times New Roman" w:hAnsi="Times New Roman" w:cs="Times New Roman"/>
          <w:sz w:val="24"/>
          <w:szCs w:val="24"/>
        </w:rPr>
        <w:t xml:space="preserve"> став 8-10 Закона о заштити података о личности прописано је  да се Лице за заштиту података о личности одређује се на основу његових стручних квалификација, а нарочито стручног знања и искуства у области заштите података о личности,  Лице за заштиту података о личности може бити запослено код руковаоца или обрађивача или може обављати послове на основу уговора.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Руковалац или обрађивач дужан је да објави контакт податке лица за заштиту података о личности и достави их Поверенику.</w:t>
      </w:r>
      <w:proofErr w:type="gramEnd"/>
    </w:p>
    <w:p w:rsidR="001777F1" w:rsidRPr="00D81C2F" w:rsidRDefault="001777F1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  <w:t xml:space="preserve">Чланом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57  Закона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прописано је да су  Руковалац и обрађивач дужни  да благовремено и на одговарајући начин укључе лице за заштиту података о личности у све послове који се односе на заштиту података о личности, да омогуће лицу за заштиту података о личности извршавање обавеза из члана 58. Закона на тај начин што му обезбеђују неопходна средства за извршавање ових обавеза, приступ подацима о личности и радњама обраде, као и његово стручно усавршавање, да обезбеде независност лица за заштиту података о личности у извршавању његових обавеза., да не могу казнити лице за заштиту података о личности, нити раскинути радни однос, односно уговор са њим због извршавања обавеза из члана 58.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закона.</w:t>
      </w:r>
    </w:p>
    <w:p w:rsidR="00CE125D" w:rsidRDefault="001777F1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  <w:t xml:space="preserve">Чланом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58  Закона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о заштити података о личности прописано је да лице  за заштиту податак има најмање обавезу да:1) информише и даје мишљење руковаоцу или обрађивачу, као и запосленима који врше радње обраде о њиховим законским обавезама у вези са заштитом података о личности;2) прати примену одредби овог закона, других закона и интерних прописа руковаоца или обрађивача који се односе на </w:t>
      </w:r>
    </w:p>
    <w:p w:rsidR="00CE125D" w:rsidRDefault="00CE125D" w:rsidP="002228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77F1" w:rsidRPr="00CE125D" w:rsidRDefault="001777F1" w:rsidP="00222807">
      <w:pPr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заштиту података о личности, укључујући и питања поделе одговорности, подизања свести и обуке запослених који учествују у радњама обраде, као и контроле;3) даје мишљење, када се то затражи, о процени утицаја обраде на заштиту података о личности и прати поступање по тој процени, у складу са чланом 54.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закона;4) сарађује са Повереником, представља контакт тачку за сарадњу са Повереником и саветује се са њим у вези са питањима која се односе на обраду, укључујући и обавештавање и прибављање мишљења из члана 55.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овог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закона.У извршавању својих обавеза лице за заштиту података о личности дужно је да посебно води рачуна о ризику који се односи на радње обраде, узимајући у обзир природу, обим, околности и сврхе обраде.</w:t>
      </w:r>
    </w:p>
    <w:p w:rsidR="001777F1" w:rsidRPr="00D81C2F" w:rsidRDefault="001777F1" w:rsidP="0022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Поступајући у складу са наведеним законским одредбама , директор је донео одлуку као у диспозитиву и за лице за заштиту подаака о личности у ОШ 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''Доситеј Обрадовић“ Врба  </w:t>
      </w:r>
      <w:r w:rsidR="00222807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D67C5E" w:rsidRPr="00D81C2F">
        <w:rPr>
          <w:rFonts w:ascii="Times New Roman" w:hAnsi="Times New Roman" w:cs="Times New Roman"/>
          <w:sz w:val="24"/>
          <w:szCs w:val="24"/>
        </w:rPr>
        <w:t xml:space="preserve">је  одредио </w:t>
      </w:r>
      <w:r w:rsidR="002902AA">
        <w:rPr>
          <w:rFonts w:ascii="Times New Roman" w:hAnsi="Times New Roman" w:cs="Times New Roman"/>
          <w:sz w:val="24"/>
          <w:szCs w:val="24"/>
        </w:rPr>
        <w:t>Лолу Матић</w:t>
      </w:r>
      <w:r w:rsidR="00D67C5E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2902AA">
        <w:rPr>
          <w:rFonts w:ascii="Times New Roman" w:hAnsi="Times New Roman" w:cs="Times New Roman"/>
          <w:sz w:val="24"/>
          <w:szCs w:val="24"/>
        </w:rPr>
        <w:t xml:space="preserve"> запослену</w:t>
      </w:r>
      <w:r w:rsidRPr="00D81C2F">
        <w:rPr>
          <w:rFonts w:ascii="Times New Roman" w:hAnsi="Times New Roman" w:cs="Times New Roman"/>
          <w:sz w:val="24"/>
          <w:szCs w:val="24"/>
        </w:rPr>
        <w:t xml:space="preserve"> у ОШ </w:t>
      </w:r>
      <w:r w:rsidR="00222807" w:rsidRPr="00D81C2F">
        <w:rPr>
          <w:rFonts w:ascii="Times New Roman" w:hAnsi="Times New Roman" w:cs="Times New Roman"/>
          <w:sz w:val="24"/>
          <w:szCs w:val="24"/>
        </w:rPr>
        <w:t>''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 Доситеј Обрадовић</w:t>
      </w:r>
      <w:r w:rsidR="00222807" w:rsidRPr="00D81C2F">
        <w:rPr>
          <w:rFonts w:ascii="Times New Roman" w:hAnsi="Times New Roman" w:cs="Times New Roman"/>
          <w:sz w:val="24"/>
          <w:szCs w:val="24"/>
        </w:rPr>
        <w:t>“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 Врба</w:t>
      </w:r>
      <w:r w:rsidR="00222807" w:rsidRPr="00D81C2F">
        <w:rPr>
          <w:rFonts w:ascii="Times New Roman" w:hAnsi="Times New Roman" w:cs="Times New Roman"/>
          <w:sz w:val="24"/>
          <w:szCs w:val="24"/>
        </w:rPr>
        <w:t xml:space="preserve">  </w:t>
      </w:r>
      <w:r w:rsidRPr="00D81C2F">
        <w:rPr>
          <w:rFonts w:ascii="Times New Roman" w:hAnsi="Times New Roman" w:cs="Times New Roman"/>
          <w:sz w:val="24"/>
          <w:szCs w:val="24"/>
        </w:rPr>
        <w:t>на радном месту</w:t>
      </w:r>
      <w:r w:rsidR="00D67C5E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D64620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2902AA">
        <w:rPr>
          <w:rFonts w:ascii="Times New Roman" w:hAnsi="Times New Roman" w:cs="Times New Roman"/>
          <w:sz w:val="24"/>
          <w:szCs w:val="24"/>
        </w:rPr>
        <w:t>секретар установе</w:t>
      </w:r>
      <w:r w:rsidR="00D67C5E" w:rsidRPr="00D81C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7F1" w:rsidRPr="00D81C2F" w:rsidRDefault="001777F1" w:rsidP="001777F1">
      <w:pPr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>Правна поука:</w:t>
      </w:r>
    </w:p>
    <w:p w:rsidR="004C18BC" w:rsidRPr="00D81C2F" w:rsidRDefault="001777F1" w:rsidP="002228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 xml:space="preserve"> Против овог решења запослени има право да поднесе жалбу Школском одбору ОШ </w:t>
      </w:r>
      <w:r w:rsidR="00222807" w:rsidRPr="00D81C2F">
        <w:rPr>
          <w:rFonts w:ascii="Times New Roman" w:hAnsi="Times New Roman" w:cs="Times New Roman"/>
          <w:sz w:val="24"/>
          <w:szCs w:val="24"/>
        </w:rPr>
        <w:t>''</w:t>
      </w:r>
      <w:r w:rsidR="00D64620" w:rsidRPr="00D81C2F">
        <w:rPr>
          <w:rFonts w:ascii="Times New Roman" w:hAnsi="Times New Roman" w:cs="Times New Roman"/>
          <w:sz w:val="24"/>
          <w:szCs w:val="24"/>
        </w:rPr>
        <w:t xml:space="preserve"> Доситеј Обрадовић</w:t>
      </w:r>
      <w:proofErr w:type="gramStart"/>
      <w:r w:rsidR="00D64620" w:rsidRPr="00D81C2F">
        <w:rPr>
          <w:rFonts w:ascii="Times New Roman" w:hAnsi="Times New Roman" w:cs="Times New Roman"/>
          <w:sz w:val="24"/>
          <w:szCs w:val="24"/>
        </w:rPr>
        <w:t>“ Врба</w:t>
      </w:r>
      <w:proofErr w:type="gramEnd"/>
      <w:r w:rsidR="00222807" w:rsidRPr="00D81C2F">
        <w:rPr>
          <w:rFonts w:ascii="Times New Roman" w:hAnsi="Times New Roman" w:cs="Times New Roman"/>
          <w:sz w:val="24"/>
          <w:szCs w:val="24"/>
        </w:rPr>
        <w:t xml:space="preserve">  </w:t>
      </w:r>
      <w:r w:rsidRPr="00D81C2F">
        <w:rPr>
          <w:rFonts w:ascii="Times New Roman" w:hAnsi="Times New Roman" w:cs="Times New Roman"/>
          <w:sz w:val="24"/>
          <w:szCs w:val="24"/>
        </w:rPr>
        <w:t xml:space="preserve">у року од 15 дана од дана достављања решења. Ако   Школски одбор не одлучи о жалби или ако запослени није задовољан другостепеном </w:t>
      </w:r>
      <w:proofErr w:type="gramStart"/>
      <w:r w:rsidRPr="00D81C2F">
        <w:rPr>
          <w:rFonts w:ascii="Times New Roman" w:hAnsi="Times New Roman" w:cs="Times New Roman"/>
          <w:sz w:val="24"/>
          <w:szCs w:val="24"/>
        </w:rPr>
        <w:t>одлуком ,</w:t>
      </w:r>
      <w:proofErr w:type="gramEnd"/>
      <w:r w:rsidRPr="00D81C2F">
        <w:rPr>
          <w:rFonts w:ascii="Times New Roman" w:hAnsi="Times New Roman" w:cs="Times New Roman"/>
          <w:sz w:val="24"/>
          <w:szCs w:val="24"/>
        </w:rPr>
        <w:t xml:space="preserve"> може се поднети тужба надлежном суду у Краљеву у року од 30  дана од истека рока за доношење решења односно од дана достављања решења.</w:t>
      </w:r>
    </w:p>
    <w:p w:rsidR="001777F1" w:rsidRPr="00D81C2F" w:rsidRDefault="001777F1" w:rsidP="001777F1">
      <w:pPr>
        <w:rPr>
          <w:rFonts w:ascii="Times New Roman" w:hAnsi="Times New Roman" w:cs="Times New Roman"/>
          <w:sz w:val="24"/>
          <w:szCs w:val="24"/>
        </w:rPr>
      </w:pPr>
    </w:p>
    <w:p w:rsidR="001777F1" w:rsidRPr="000B0A93" w:rsidRDefault="001777F1" w:rsidP="001777F1">
      <w:pPr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="000B0A93">
        <w:rPr>
          <w:rFonts w:ascii="Times New Roman" w:hAnsi="Times New Roman" w:cs="Times New Roman"/>
          <w:sz w:val="24"/>
          <w:szCs w:val="24"/>
        </w:rPr>
        <w:t xml:space="preserve">    Директор школе</w:t>
      </w:r>
    </w:p>
    <w:p w:rsidR="001777F1" w:rsidRPr="00D81C2F" w:rsidRDefault="001777F1" w:rsidP="001777F1">
      <w:pPr>
        <w:rPr>
          <w:rFonts w:ascii="Times New Roman" w:hAnsi="Times New Roman" w:cs="Times New Roman"/>
          <w:sz w:val="24"/>
          <w:szCs w:val="24"/>
        </w:rPr>
      </w:pP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Pr="00D81C2F">
        <w:rPr>
          <w:rFonts w:ascii="Times New Roman" w:hAnsi="Times New Roman" w:cs="Times New Roman"/>
          <w:sz w:val="24"/>
          <w:szCs w:val="24"/>
        </w:rPr>
        <w:tab/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 </w:t>
      </w:r>
      <w:r w:rsidR="000B0A93">
        <w:rPr>
          <w:rFonts w:ascii="Times New Roman" w:hAnsi="Times New Roman" w:cs="Times New Roman"/>
          <w:sz w:val="24"/>
          <w:szCs w:val="24"/>
        </w:rPr>
        <w:t xml:space="preserve"> </w:t>
      </w:r>
      <w:r w:rsidR="005F0563" w:rsidRPr="00D81C2F">
        <w:rPr>
          <w:rFonts w:ascii="Times New Roman" w:hAnsi="Times New Roman" w:cs="Times New Roman"/>
          <w:sz w:val="24"/>
          <w:szCs w:val="24"/>
        </w:rPr>
        <w:t xml:space="preserve"> Драган Јовановић</w:t>
      </w:r>
    </w:p>
    <w:p w:rsidR="004C18BC" w:rsidRPr="00222807" w:rsidRDefault="004C18BC" w:rsidP="004C18BC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4C18BC" w:rsidRPr="00222807" w:rsidRDefault="004C18BC" w:rsidP="004C18BC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</w:p>
    <w:p w:rsidR="00BB1979" w:rsidRPr="00222807" w:rsidRDefault="00BB1979" w:rsidP="00BB1979">
      <w:p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999999"/>
          <w:sz w:val="20"/>
          <w:szCs w:val="20"/>
          <w:bdr w:val="none" w:sz="0" w:space="0" w:color="auto" w:frame="1"/>
        </w:rPr>
      </w:pPr>
      <w:r w:rsidRPr="00222807">
        <w:rPr>
          <w:rFonts w:ascii="Arial" w:eastAsia="Times New Roman" w:hAnsi="Arial" w:cs="Arial"/>
          <w:color w:val="666666"/>
          <w:sz w:val="20"/>
          <w:szCs w:val="20"/>
        </w:rPr>
        <w:t> </w:t>
      </w:r>
    </w:p>
    <w:p w:rsidR="001777F1" w:rsidRPr="00222807" w:rsidRDefault="001777F1" w:rsidP="00BB1979">
      <w:p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999999"/>
          <w:sz w:val="20"/>
          <w:szCs w:val="20"/>
          <w:bdr w:val="none" w:sz="0" w:space="0" w:color="auto" w:frame="1"/>
        </w:rPr>
      </w:pPr>
    </w:p>
    <w:p w:rsidR="001777F1" w:rsidRPr="00222807" w:rsidRDefault="001777F1" w:rsidP="00BB1979">
      <w:pPr>
        <w:spacing w:after="100" w:line="240" w:lineRule="auto"/>
        <w:textAlignment w:val="baseline"/>
        <w:rPr>
          <w:rFonts w:ascii="Arial" w:eastAsia="Times New Roman" w:hAnsi="Arial" w:cs="Arial"/>
          <w:b/>
          <w:bCs/>
          <w:color w:val="999999"/>
          <w:sz w:val="20"/>
          <w:szCs w:val="20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b/>
          <w:bCs/>
          <w:color w:val="999999"/>
          <w:sz w:val="17"/>
          <w:szCs w:val="17"/>
          <w:bdr w:val="none" w:sz="0" w:space="0" w:color="auto" w:frame="1"/>
        </w:rPr>
      </w:pPr>
    </w:p>
    <w:p w:rsidR="001777F1" w:rsidRPr="001777F1" w:rsidRDefault="001777F1" w:rsidP="00BB1979">
      <w:pPr>
        <w:spacing w:after="100" w:line="240" w:lineRule="auto"/>
        <w:textAlignment w:val="baseline"/>
        <w:rPr>
          <w:rFonts w:eastAsia="Times New Roman" w:cs="Helvetica"/>
          <w:color w:val="666666"/>
          <w:sz w:val="20"/>
          <w:szCs w:val="20"/>
        </w:rPr>
      </w:pPr>
    </w:p>
    <w:p w:rsidR="00BB1979" w:rsidRPr="00BB1979" w:rsidRDefault="00BB1979" w:rsidP="00BB1979">
      <w:pPr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3"/>
          <w:szCs w:val="23"/>
        </w:rPr>
      </w:pPr>
      <w:r w:rsidRPr="00BB1979">
        <w:rPr>
          <w:rFonts w:ascii="Helvetica" w:eastAsia="Times New Roman" w:hAnsi="Helvetica" w:cs="Helvetica"/>
          <w:color w:val="666666"/>
          <w:sz w:val="23"/>
          <w:szCs w:val="23"/>
        </w:rPr>
        <w:br w:type="textWrapping" w:clear="all"/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Zakon o zaštiti podataka o ličnosti stupio je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snagu 21.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novembra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2018.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godine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sa odloženom primenom od 9 meseci.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Zakon počinje da se primenjuje 21.avgusta 2019.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godine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a jedna od propisanih obaveza jeste imenovanje lica za zaštitu podataka o ličnosti.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 </w:t>
      </w:r>
    </w:p>
    <w:p w:rsidR="00BB1979" w:rsidRPr="00BB1979" w:rsidRDefault="00BB1979" w:rsidP="00BB1979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</w:pPr>
      <w:proofErr w:type="gramStart"/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>Ko</w:t>
      </w:r>
      <w:proofErr w:type="gramEnd"/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 xml:space="preserve"> je obavezan da odredi lica za zaštitu podataka o ličnosti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Članom 56.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Zakona o zaštiti podataka o ličnosti propisano je: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“Rukovalac i obrađivač mogu da odrede lice za zaštitu podataka o ličnosti.</w:t>
      </w:r>
      <w:proofErr w:type="gramEnd"/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Rukovalac i obrađivač dužni su da odrede lice za zaštitu podataka o ličnosti ako se:</w:t>
      </w:r>
    </w:p>
    <w:p w:rsidR="00BB1979" w:rsidRPr="00BB1979" w:rsidRDefault="00BB1979" w:rsidP="00BB197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obrada vrši od strane organa vlasti, osim ako se radi o obradi koju vrši sud u svrhu obavljanja njegovih sudskih ovlašćenja;</w:t>
      </w:r>
    </w:p>
    <w:p w:rsidR="00BB1979" w:rsidRPr="00BB1979" w:rsidRDefault="00BB1979" w:rsidP="00BB197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osnovne aktivnosti rukovaoca ili obrađivača sastoje u radnjama obrade koje po svojoj prirodi, obimu, odnosno svrhama zahtevaju redovan i sistematski nadzor velikog broja lica na koje se podaci odnose;</w:t>
      </w:r>
    </w:p>
    <w:p w:rsidR="00BB1979" w:rsidRPr="00BB1979" w:rsidRDefault="00BB1979" w:rsidP="00BB1979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osnovne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aktivnosti rukovaoca ili obrađivača sastoje u obradi posebnih vrsta podataka o ličnosti iz člana 17.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stav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1.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ili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podataka o ličnosti u vezi sa krivičnim presudama i kažnjivim delima iz člana 19.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ovog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zakona, u velikom obimu.”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Ovako široka i uopštena odredba ostavlja puno prostora za tumačenje.</w:t>
      </w:r>
      <w:proofErr w:type="gramEnd"/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Zakonom nije propisan kriterijum za određivanje “velikog broja lica” niti je precizirano koje su to osnovne aktivnosti rukovaoca i obrađivača.</w:t>
      </w:r>
      <w:proofErr w:type="gramEnd"/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Ako se podsetimo da među posebne vrste podataka o ličnosti spadaju versko ubeđenje i etnička pripadnost, kao i da je svaki poslodavac u obaveznim evidencijama rada dužan da obezbedi podatak o verskom prazniku na osnovu kojeg zaposleni ima pravo na neradan dan, možemo zaključiti da će sve firme (privredna društva i preduzetnici), udruženja i drugi oblici organizovanja koji zapošljavaju radnike biti dužni da odrede lice za zaštitu podataka o ličnosti.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Naravno, tu se spisak ne završava, već tek počinje.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 osnovu odredaba člana 56.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potrebno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je zaključiti za svako pojedinačno lice da li podleže ovoj obavezi ili ne.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 </w:t>
      </w:r>
    </w:p>
    <w:p w:rsidR="00BB1979" w:rsidRPr="00BB1979" w:rsidRDefault="00BB1979" w:rsidP="00BB1979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</w:pPr>
      <w:proofErr w:type="gramStart"/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>Ko</w:t>
      </w:r>
      <w:proofErr w:type="gramEnd"/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 xml:space="preserve"> može biti lice za zaštitu podataka o ličnosti?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Lice za zaštitu podataka o ličnosti određuje se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osnovu njegovih stručnih kvalifikacija, a naročito stručnog znanja i iskustva u oblasti zaštite podataka o ličnosti, kao i sposobnosti za izvršavanje obaveza koje mu se pripisuju Zakonom.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Firma može odrediti lice iz redova zaposlenih,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ili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poveriti ove poslove nekom licu van organizacije, na osnovu ugovora.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Kontakt podaci lica za zaštitu podataka o ličnosti moraju biti objavljeni.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Pored toga, dostavljaju se i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  Povereniku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Poverenik vodi evidenciju lica za zaštitu podataka o ličnosti koja sadrži: imena i prezimena lica za zaštitu podataka o ličnosti, njihove kontakt podatke, kao i imena i kontakt podatke rukovaoca, odnosno obrađivača.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 </w:t>
      </w:r>
    </w:p>
    <w:p w:rsidR="00BB1979" w:rsidRPr="00BB1979" w:rsidRDefault="00BB1979" w:rsidP="00BB1979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</w:pPr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>Obaveze lica za zaštitu podataka o ličnosti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Lice za zaštitu podataka o ličnosti dužno je da:</w:t>
      </w:r>
    </w:p>
    <w:p w:rsidR="00BB1979" w:rsidRPr="00BB1979" w:rsidRDefault="00BB1979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informiše i daje mišljenje rukovaocu ili obrađivaču, kao i zaposlenima koji vrše radnje obrade o njihovim zakonskim obavezama u vezi sa zaštitom podataka o ličnosti;</w:t>
      </w:r>
    </w:p>
    <w:p w:rsidR="00842EA3" w:rsidRPr="00842EA3" w:rsidRDefault="00842EA3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</w:p>
    <w:p w:rsidR="00842EA3" w:rsidRPr="00842EA3" w:rsidRDefault="00842EA3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</w:p>
    <w:p w:rsidR="00842EA3" w:rsidRPr="00842EA3" w:rsidRDefault="00842EA3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</w:p>
    <w:p w:rsidR="00842EA3" w:rsidRPr="00842EA3" w:rsidRDefault="00842EA3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</w:p>
    <w:p w:rsidR="00BB1979" w:rsidRPr="00BB1979" w:rsidRDefault="00BB1979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prati primenu odredbi ovog zakona, drugih zakona i internih propisa koji se odnose na zaštitu podataka o ličnosti, uključujući i pitanja podele odgovornosti, podizanja svesti i obuke zaposlenih koji učestvuju u radnjama obrade, kao i kontrole;</w:t>
      </w:r>
    </w:p>
    <w:p w:rsidR="00BB1979" w:rsidRPr="00BB1979" w:rsidRDefault="00BB1979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daje mišljenje, kada se to zatraži, o proceni uticaja obrade na zaštitu podataka o ličnosti i prati postupanje po toj proceni;</w:t>
      </w:r>
    </w:p>
    <w:p w:rsidR="00BB1979" w:rsidRPr="00BB1979" w:rsidRDefault="00BB1979" w:rsidP="00BB1979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sarađuje sa Poverenikom, predstavlja kontakt tačku za saradnju sa Poverenikom i savetuje se sa njim u vezi sa pitanjima koja se odnose na obradu, uključujući i obaveštavanje i pribavljanje mišljenja.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U izvršavanju svojih obaveza lice za zaštitu podataka o ličnosti dužno je da posebno vodi računa o riziku koji se odnosi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radnje obrade, uzimajući u obzir prirodu, obim, okolnosti i svrhe obrade.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 </w:t>
      </w:r>
    </w:p>
    <w:p w:rsidR="00BB1979" w:rsidRPr="00BB1979" w:rsidRDefault="00BB1979" w:rsidP="00BB1979">
      <w:pPr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</w:pPr>
      <w:r w:rsidRPr="00BB1979">
        <w:rPr>
          <w:rFonts w:ascii="Helvetica" w:eastAsia="Times New Roman" w:hAnsi="Helvetica" w:cs="Helvetica"/>
          <w:b/>
          <w:bCs/>
          <w:color w:val="000000"/>
          <w:spacing w:val="-15"/>
          <w:sz w:val="45"/>
          <w:szCs w:val="45"/>
        </w:rPr>
        <w:t>Kaznene odredbe</w:t>
      </w:r>
    </w:p>
    <w:p w:rsidR="00BB1979" w:rsidRPr="00BB1979" w:rsidRDefault="00BB1979" w:rsidP="00BB1979">
      <w:pPr>
        <w:spacing w:after="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Firme i druge organizacije koje prikupljaju i obrađuju podatke o ličnosti, i koje prema članu 56 imaju obavezu da odrede lice za zaštitu podataka o ličnosti, a to ipak ne učine, suočavaju se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sa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potencijalnim kaznama:</w:t>
      </w:r>
    </w:p>
    <w:p w:rsidR="00BB1979" w:rsidRPr="00BB1979" w:rsidRDefault="00BB1979" w:rsidP="00BB1979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Novčanom kaznom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od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50.000 do 2.000.000 dinara kazniće se za prekršaj rukovalac, odnosno obrađivač koji ima svojstvo pravnog lica ako ne odredi lice za zaštitu podataka o ličnosti.</w:t>
      </w:r>
    </w:p>
    <w:p w:rsidR="00BB1979" w:rsidRPr="00BB1979" w:rsidRDefault="00BB1979" w:rsidP="00BB1979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Za isti prekršaj kazniće se preduzetnik novčanom kaznom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od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20.000 do 500.000 dinara.</w:t>
      </w:r>
    </w:p>
    <w:p w:rsidR="00BB1979" w:rsidRPr="00BB1979" w:rsidRDefault="00BB1979" w:rsidP="00BB1979">
      <w:pPr>
        <w:spacing w:after="100" w:line="240" w:lineRule="auto"/>
        <w:textAlignment w:val="baseline"/>
        <w:rPr>
          <w:rFonts w:ascii="inherit" w:eastAsia="Times New Roman" w:hAnsi="inherit" w:cs="Helvetica"/>
          <w:color w:val="666666"/>
          <w:sz w:val="23"/>
          <w:szCs w:val="23"/>
        </w:rPr>
      </w:pPr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Nadzor </w:t>
      </w:r>
      <w:proofErr w:type="gramStart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>nad</w:t>
      </w:r>
      <w:proofErr w:type="gramEnd"/>
      <w:r w:rsidRPr="00BB1979">
        <w:rPr>
          <w:rFonts w:ascii="inherit" w:eastAsia="Times New Roman" w:hAnsi="inherit" w:cs="Helvetica"/>
          <w:color w:val="666666"/>
          <w:sz w:val="23"/>
          <w:szCs w:val="23"/>
        </w:rPr>
        <w:t xml:space="preserve"> sprovođenjem Zakona vrši Poverenik, kao nezavisan državni organ</w:t>
      </w:r>
    </w:p>
    <w:p w:rsidR="007D11D4" w:rsidRPr="007D11D4" w:rsidRDefault="007D11D4" w:rsidP="007D11D4">
      <w:pPr>
        <w:pStyle w:val="Normal1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19"/>
          <w:szCs w:val="19"/>
        </w:rPr>
      </w:pPr>
    </w:p>
    <w:p w:rsidR="008519F0" w:rsidRDefault="008519F0" w:rsidP="008519F0"/>
    <w:p w:rsidR="008519F0" w:rsidRPr="008519F0" w:rsidRDefault="008519F0" w:rsidP="008519F0"/>
    <w:sectPr w:rsidR="008519F0" w:rsidRPr="008519F0" w:rsidSect="00D81C2F">
      <w:pgSz w:w="11906" w:h="16838"/>
      <w:pgMar w:top="9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EBE"/>
    <w:multiLevelType w:val="multilevel"/>
    <w:tmpl w:val="4178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F621B"/>
    <w:multiLevelType w:val="multilevel"/>
    <w:tmpl w:val="DA22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37F63"/>
    <w:multiLevelType w:val="multilevel"/>
    <w:tmpl w:val="81F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B44AE1"/>
    <w:multiLevelType w:val="hybridMultilevel"/>
    <w:tmpl w:val="D17645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0406E"/>
    <w:multiLevelType w:val="hybridMultilevel"/>
    <w:tmpl w:val="716242DA"/>
    <w:lvl w:ilvl="0" w:tplc="022CD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F740A4"/>
    <w:multiLevelType w:val="hybridMultilevel"/>
    <w:tmpl w:val="F03851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F016A"/>
    <w:multiLevelType w:val="multilevel"/>
    <w:tmpl w:val="E2D4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340830"/>
    <w:rsid w:val="00087675"/>
    <w:rsid w:val="000B0A93"/>
    <w:rsid w:val="001777F1"/>
    <w:rsid w:val="001F4CC6"/>
    <w:rsid w:val="00222807"/>
    <w:rsid w:val="002902AA"/>
    <w:rsid w:val="002B76AC"/>
    <w:rsid w:val="002D475C"/>
    <w:rsid w:val="00340830"/>
    <w:rsid w:val="00404BC5"/>
    <w:rsid w:val="00446247"/>
    <w:rsid w:val="004C18BC"/>
    <w:rsid w:val="00564D68"/>
    <w:rsid w:val="005F0563"/>
    <w:rsid w:val="00684098"/>
    <w:rsid w:val="0078359B"/>
    <w:rsid w:val="0079334E"/>
    <w:rsid w:val="007D11D4"/>
    <w:rsid w:val="00842EA3"/>
    <w:rsid w:val="008519F0"/>
    <w:rsid w:val="0085309A"/>
    <w:rsid w:val="00860CC4"/>
    <w:rsid w:val="00983619"/>
    <w:rsid w:val="009942A3"/>
    <w:rsid w:val="00A131ED"/>
    <w:rsid w:val="00B06178"/>
    <w:rsid w:val="00BA2D33"/>
    <w:rsid w:val="00BB1979"/>
    <w:rsid w:val="00C21D60"/>
    <w:rsid w:val="00CB467E"/>
    <w:rsid w:val="00CE125D"/>
    <w:rsid w:val="00D64620"/>
    <w:rsid w:val="00D67C5E"/>
    <w:rsid w:val="00D81C2F"/>
    <w:rsid w:val="00ED0D1D"/>
    <w:rsid w:val="00F8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30"/>
    <w:pPr>
      <w:ind w:left="720"/>
      <w:contextualSpacing/>
    </w:pPr>
  </w:style>
  <w:style w:type="paragraph" w:customStyle="1" w:styleId="Normal1">
    <w:name w:val="Normal1"/>
    <w:basedOn w:val="Normal"/>
    <w:rsid w:val="007D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81C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830"/>
    <w:pPr>
      <w:ind w:left="720"/>
      <w:contextualSpacing/>
    </w:pPr>
  </w:style>
  <w:style w:type="paragraph" w:customStyle="1" w:styleId="Normal1">
    <w:name w:val="Normal1"/>
    <w:basedOn w:val="Normal"/>
    <w:rsid w:val="007D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85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13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477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5043">
              <w:marLeft w:val="0"/>
              <w:marRight w:val="0"/>
              <w:marTop w:val="7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35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rba@tron-inte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PC</cp:lastModifiedBy>
  <cp:revision>21</cp:revision>
  <cp:lastPrinted>2020-02-06T09:00:00Z</cp:lastPrinted>
  <dcterms:created xsi:type="dcterms:W3CDTF">2019-10-21T11:53:00Z</dcterms:created>
  <dcterms:modified xsi:type="dcterms:W3CDTF">2020-02-10T12:28:00Z</dcterms:modified>
</cp:coreProperties>
</file>